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20721" w14:textId="77777777" w:rsidR="007E28DD" w:rsidRDefault="007E28DD">
      <w:bookmarkStart w:id="0" w:name="_GoBack"/>
      <w:bookmarkEnd w:id="0"/>
    </w:p>
    <w:p w14:paraId="2B5852C8" w14:textId="77777777" w:rsidR="00EA6FE2" w:rsidRDefault="00EA6FE2"/>
    <w:p w14:paraId="766C9BAB" w14:textId="77777777" w:rsidR="00EA6FE2" w:rsidRDefault="00EA6FE2"/>
    <w:p w14:paraId="3F9CE73B" w14:textId="77777777" w:rsidR="00EA6FE2" w:rsidRDefault="00EA6FE2"/>
    <w:p w14:paraId="015FA2DF" w14:textId="77777777" w:rsidR="00EA6FE2" w:rsidRDefault="00EA6FE2"/>
    <w:p w14:paraId="4CF7EFB8" w14:textId="77777777" w:rsidR="00EA6FE2" w:rsidRDefault="00037E40" w:rsidP="00037E40">
      <w:pPr>
        <w:jc w:val="center"/>
      </w:pPr>
      <w:r>
        <w:rPr>
          <w:noProof/>
          <w:lang w:eastAsia="nl-NL"/>
        </w:rPr>
        <w:drawing>
          <wp:inline distT="0" distB="0" distL="0" distR="0" wp14:anchorId="55DF6369" wp14:editId="75F5A688">
            <wp:extent cx="3048000" cy="704850"/>
            <wp:effectExtent l="0" t="0" r="0" b="0"/>
            <wp:docPr id="4" name="Afbeelding 4" descr="Logo_Graafschap_College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afschap_College_f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14:paraId="5EB45436" w14:textId="77777777" w:rsidR="00EA6FE2" w:rsidRDefault="00EA6FE2"/>
    <w:p w14:paraId="470F9646" w14:textId="77777777" w:rsidR="00EA6FE2" w:rsidRDefault="00EA6FE2"/>
    <w:p w14:paraId="7BC57E57" w14:textId="77777777" w:rsidR="00B35548" w:rsidRDefault="00B35548" w:rsidP="00D73A19">
      <w:pPr>
        <w:jc w:val="center"/>
        <w:rPr>
          <w:sz w:val="96"/>
          <w:szCs w:val="96"/>
        </w:rPr>
      </w:pPr>
      <w:r>
        <w:rPr>
          <w:sz w:val="96"/>
          <w:szCs w:val="96"/>
        </w:rPr>
        <w:t xml:space="preserve">Training </w:t>
      </w:r>
    </w:p>
    <w:p w14:paraId="3C04E288" w14:textId="628CD25B" w:rsidR="00EA6FE2" w:rsidRPr="00D73A19" w:rsidRDefault="00B35548" w:rsidP="00D73A19">
      <w:pPr>
        <w:jc w:val="center"/>
        <w:rPr>
          <w:sz w:val="96"/>
          <w:szCs w:val="96"/>
        </w:rPr>
      </w:pPr>
      <w:r>
        <w:rPr>
          <w:sz w:val="96"/>
          <w:szCs w:val="96"/>
        </w:rPr>
        <w:t>Assessoren</w:t>
      </w:r>
      <w:r w:rsidR="00EA6FE2">
        <w:rPr>
          <w:sz w:val="48"/>
          <w:szCs w:val="48"/>
        </w:rPr>
        <w:br/>
      </w:r>
    </w:p>
    <w:p w14:paraId="227352DA" w14:textId="77777777" w:rsidR="00EA6FE2" w:rsidRDefault="00EA6FE2" w:rsidP="00EA6FE2">
      <w:pPr>
        <w:rPr>
          <w:sz w:val="48"/>
          <w:szCs w:val="48"/>
        </w:rPr>
      </w:pPr>
    </w:p>
    <w:p w14:paraId="3D3E27B3" w14:textId="77777777" w:rsidR="00EA6FE2" w:rsidRDefault="00EA6FE2" w:rsidP="00EA6FE2">
      <w:pPr>
        <w:rPr>
          <w:sz w:val="48"/>
          <w:szCs w:val="48"/>
        </w:rPr>
      </w:pPr>
    </w:p>
    <w:p w14:paraId="6A6A1757" w14:textId="77777777" w:rsidR="00EA6FE2" w:rsidRDefault="00EA6FE2" w:rsidP="00EA6FE2">
      <w:pPr>
        <w:rPr>
          <w:sz w:val="48"/>
          <w:szCs w:val="48"/>
        </w:rPr>
      </w:pPr>
    </w:p>
    <w:p w14:paraId="030E5454" w14:textId="77777777" w:rsidR="007E5B09" w:rsidRDefault="007E5B09" w:rsidP="00EA6FE2">
      <w:pPr>
        <w:rPr>
          <w:sz w:val="40"/>
          <w:szCs w:val="40"/>
        </w:rPr>
      </w:pPr>
      <w:r>
        <w:rPr>
          <w:sz w:val="40"/>
          <w:szCs w:val="40"/>
        </w:rPr>
        <w:t>Graafschap Opleidingen bv</w:t>
      </w:r>
    </w:p>
    <w:p w14:paraId="57C5C752" w14:textId="14B2A3CF" w:rsidR="007E5B09" w:rsidRPr="007E5B09" w:rsidRDefault="00CA3E3E" w:rsidP="00EA6FE2">
      <w:pPr>
        <w:rPr>
          <w:sz w:val="40"/>
          <w:szCs w:val="40"/>
        </w:rPr>
      </w:pPr>
      <w:r>
        <w:rPr>
          <w:sz w:val="40"/>
          <w:szCs w:val="40"/>
        </w:rPr>
        <w:t>Januari 2</w:t>
      </w:r>
      <w:r w:rsidR="007E5B09">
        <w:rPr>
          <w:sz w:val="40"/>
          <w:szCs w:val="40"/>
        </w:rPr>
        <w:t>01</w:t>
      </w:r>
      <w:r>
        <w:rPr>
          <w:sz w:val="40"/>
          <w:szCs w:val="40"/>
        </w:rPr>
        <w:t>4</w:t>
      </w:r>
    </w:p>
    <w:p w14:paraId="5DF8C9A8" w14:textId="77777777" w:rsidR="002470D0" w:rsidRPr="002470D0" w:rsidRDefault="002470D0" w:rsidP="002470D0">
      <w:pPr>
        <w:rPr>
          <w:b/>
          <w:sz w:val="24"/>
          <w:szCs w:val="24"/>
        </w:rPr>
      </w:pPr>
    </w:p>
    <w:p w14:paraId="27DCE936" w14:textId="77777777" w:rsidR="006E679C" w:rsidRDefault="006E679C" w:rsidP="002470D0">
      <w:pPr>
        <w:rPr>
          <w:b/>
          <w:sz w:val="24"/>
          <w:szCs w:val="24"/>
        </w:rPr>
      </w:pPr>
    </w:p>
    <w:p w14:paraId="2C5D1CBB" w14:textId="77777777" w:rsidR="002470D0" w:rsidRPr="002470D0" w:rsidRDefault="002470D0" w:rsidP="002470D0">
      <w:pPr>
        <w:rPr>
          <w:b/>
          <w:sz w:val="24"/>
          <w:szCs w:val="24"/>
        </w:rPr>
      </w:pPr>
      <w:r w:rsidRPr="002470D0">
        <w:rPr>
          <w:b/>
          <w:sz w:val="24"/>
          <w:szCs w:val="24"/>
        </w:rPr>
        <w:t>Opbouw training</w:t>
      </w:r>
    </w:p>
    <w:p w14:paraId="0B23FE97" w14:textId="77777777" w:rsidR="002470D0" w:rsidRPr="002470D0" w:rsidRDefault="002470D0" w:rsidP="002470D0">
      <w:pPr>
        <w:rPr>
          <w:b/>
          <w:sz w:val="24"/>
          <w:szCs w:val="24"/>
        </w:rPr>
      </w:pPr>
    </w:p>
    <w:tbl>
      <w:tblPr>
        <w:tblStyle w:val="Tabelraster"/>
        <w:tblW w:w="0" w:type="auto"/>
        <w:tblLook w:val="04A0" w:firstRow="1" w:lastRow="0" w:firstColumn="1" w:lastColumn="0" w:noHBand="0" w:noVBand="1"/>
      </w:tblPr>
      <w:tblGrid>
        <w:gridCol w:w="1384"/>
        <w:gridCol w:w="5812"/>
      </w:tblGrid>
      <w:tr w:rsidR="002470D0" w:rsidRPr="002470D0" w14:paraId="6ECF02DA" w14:textId="77777777" w:rsidTr="003C1F03">
        <w:tc>
          <w:tcPr>
            <w:tcW w:w="1384" w:type="dxa"/>
          </w:tcPr>
          <w:p w14:paraId="7EEA935C" w14:textId="77777777" w:rsidR="002470D0" w:rsidRPr="002470D0" w:rsidRDefault="002470D0" w:rsidP="002470D0">
            <w:pPr>
              <w:spacing w:after="200" w:line="276" w:lineRule="auto"/>
              <w:rPr>
                <w:b/>
                <w:sz w:val="24"/>
                <w:szCs w:val="24"/>
              </w:rPr>
            </w:pPr>
            <w:r w:rsidRPr="002470D0">
              <w:rPr>
                <w:b/>
                <w:sz w:val="24"/>
                <w:szCs w:val="24"/>
              </w:rPr>
              <w:t>Dagdeel</w:t>
            </w:r>
          </w:p>
        </w:tc>
        <w:tc>
          <w:tcPr>
            <w:tcW w:w="5812" w:type="dxa"/>
          </w:tcPr>
          <w:p w14:paraId="08242C95" w14:textId="77777777" w:rsidR="002470D0" w:rsidRPr="002470D0" w:rsidRDefault="002470D0" w:rsidP="002470D0">
            <w:pPr>
              <w:spacing w:after="200" w:line="276" w:lineRule="auto"/>
              <w:rPr>
                <w:b/>
                <w:sz w:val="24"/>
                <w:szCs w:val="24"/>
              </w:rPr>
            </w:pPr>
            <w:r w:rsidRPr="002470D0">
              <w:rPr>
                <w:b/>
                <w:sz w:val="24"/>
                <w:szCs w:val="24"/>
              </w:rPr>
              <w:t>onderwerp</w:t>
            </w:r>
          </w:p>
        </w:tc>
      </w:tr>
      <w:tr w:rsidR="007C1E3C" w:rsidRPr="002470D0" w14:paraId="56CF4399" w14:textId="77777777" w:rsidTr="003C1F03">
        <w:trPr>
          <w:trHeight w:val="1129"/>
        </w:trPr>
        <w:tc>
          <w:tcPr>
            <w:tcW w:w="1384" w:type="dxa"/>
          </w:tcPr>
          <w:p w14:paraId="16AD6447" w14:textId="77777777" w:rsidR="007C1E3C" w:rsidRPr="002470D0" w:rsidRDefault="007C1E3C" w:rsidP="002470D0">
            <w:pPr>
              <w:spacing w:after="200" w:line="276" w:lineRule="auto"/>
              <w:rPr>
                <w:sz w:val="24"/>
                <w:szCs w:val="24"/>
              </w:rPr>
            </w:pPr>
            <w:r w:rsidRPr="002470D0">
              <w:rPr>
                <w:sz w:val="24"/>
                <w:szCs w:val="24"/>
              </w:rPr>
              <w:t>1</w:t>
            </w:r>
          </w:p>
        </w:tc>
        <w:tc>
          <w:tcPr>
            <w:tcW w:w="5812" w:type="dxa"/>
          </w:tcPr>
          <w:p w14:paraId="14ECADAB" w14:textId="77777777" w:rsidR="007C1E3C" w:rsidRPr="002470D0" w:rsidRDefault="007C1E3C" w:rsidP="007C1E3C">
            <w:pPr>
              <w:spacing w:after="200"/>
              <w:rPr>
                <w:sz w:val="24"/>
                <w:szCs w:val="24"/>
              </w:rPr>
            </w:pPr>
            <w:r w:rsidRPr="002470D0">
              <w:rPr>
                <w:sz w:val="24"/>
                <w:szCs w:val="24"/>
              </w:rPr>
              <w:t>Competentiegericht onderwijs</w:t>
            </w:r>
            <w:r>
              <w:rPr>
                <w:sz w:val="24"/>
                <w:szCs w:val="24"/>
              </w:rPr>
              <w:br/>
            </w:r>
            <w:r w:rsidRPr="002470D0">
              <w:rPr>
                <w:sz w:val="24"/>
                <w:szCs w:val="24"/>
              </w:rPr>
              <w:t>Taken en competenties assessor</w:t>
            </w:r>
            <w:r>
              <w:rPr>
                <w:sz w:val="24"/>
                <w:szCs w:val="24"/>
              </w:rPr>
              <w:br/>
            </w:r>
            <w:r w:rsidRPr="002470D0">
              <w:rPr>
                <w:sz w:val="24"/>
                <w:szCs w:val="24"/>
              </w:rPr>
              <w:t>Gedragsassessment</w:t>
            </w:r>
          </w:p>
        </w:tc>
      </w:tr>
      <w:tr w:rsidR="002470D0" w:rsidRPr="002470D0" w14:paraId="45AFD0D6" w14:textId="77777777" w:rsidTr="003C1F03">
        <w:tc>
          <w:tcPr>
            <w:tcW w:w="1384" w:type="dxa"/>
          </w:tcPr>
          <w:p w14:paraId="6861338C" w14:textId="77777777" w:rsidR="002470D0" w:rsidRPr="002470D0" w:rsidRDefault="007C1E3C" w:rsidP="002470D0">
            <w:pPr>
              <w:spacing w:after="200" w:line="276" w:lineRule="auto"/>
              <w:rPr>
                <w:sz w:val="24"/>
                <w:szCs w:val="24"/>
              </w:rPr>
            </w:pPr>
            <w:r>
              <w:rPr>
                <w:sz w:val="24"/>
                <w:szCs w:val="24"/>
              </w:rPr>
              <w:t>2</w:t>
            </w:r>
          </w:p>
        </w:tc>
        <w:tc>
          <w:tcPr>
            <w:tcW w:w="5812" w:type="dxa"/>
          </w:tcPr>
          <w:p w14:paraId="7403826F" w14:textId="77777777" w:rsidR="002470D0" w:rsidRPr="002470D0" w:rsidRDefault="00F32D9F" w:rsidP="00F32D9F">
            <w:pPr>
              <w:spacing w:after="200" w:line="276" w:lineRule="auto"/>
              <w:rPr>
                <w:sz w:val="24"/>
                <w:szCs w:val="24"/>
              </w:rPr>
            </w:pPr>
            <w:r w:rsidRPr="00776FC5">
              <w:rPr>
                <w:sz w:val="24"/>
                <w:szCs w:val="24"/>
              </w:rPr>
              <w:t>P</w:t>
            </w:r>
            <w:r w:rsidR="002470D0" w:rsidRPr="00776FC5">
              <w:rPr>
                <w:sz w:val="24"/>
                <w:szCs w:val="24"/>
              </w:rPr>
              <w:t>o</w:t>
            </w:r>
            <w:r w:rsidR="002470D0" w:rsidRPr="002470D0">
              <w:rPr>
                <w:sz w:val="24"/>
                <w:szCs w:val="24"/>
              </w:rPr>
              <w:t>rtfolioassessment</w:t>
            </w:r>
          </w:p>
        </w:tc>
      </w:tr>
      <w:tr w:rsidR="002470D0" w:rsidRPr="002470D0" w14:paraId="19F08C80" w14:textId="77777777" w:rsidTr="003C1F03">
        <w:tc>
          <w:tcPr>
            <w:tcW w:w="1384" w:type="dxa"/>
          </w:tcPr>
          <w:p w14:paraId="04EB8CF8" w14:textId="77777777" w:rsidR="002470D0" w:rsidRPr="002470D0" w:rsidRDefault="007C1E3C" w:rsidP="002470D0">
            <w:pPr>
              <w:spacing w:after="200" w:line="276" w:lineRule="auto"/>
              <w:rPr>
                <w:sz w:val="24"/>
                <w:szCs w:val="24"/>
              </w:rPr>
            </w:pPr>
            <w:r>
              <w:rPr>
                <w:sz w:val="24"/>
                <w:szCs w:val="24"/>
              </w:rPr>
              <w:t>3</w:t>
            </w:r>
          </w:p>
        </w:tc>
        <w:tc>
          <w:tcPr>
            <w:tcW w:w="5812" w:type="dxa"/>
          </w:tcPr>
          <w:p w14:paraId="5B8BB6CC" w14:textId="77777777" w:rsidR="002470D0" w:rsidRPr="002470D0" w:rsidRDefault="002470D0" w:rsidP="002470D0">
            <w:pPr>
              <w:spacing w:after="200" w:line="276" w:lineRule="auto"/>
              <w:rPr>
                <w:sz w:val="24"/>
                <w:szCs w:val="24"/>
              </w:rPr>
            </w:pPr>
            <w:r w:rsidRPr="002470D0">
              <w:rPr>
                <w:sz w:val="24"/>
                <w:szCs w:val="24"/>
              </w:rPr>
              <w:t>Criteriumgericht interview</w:t>
            </w:r>
          </w:p>
        </w:tc>
      </w:tr>
    </w:tbl>
    <w:p w14:paraId="3C4ABC8D" w14:textId="77777777" w:rsidR="002470D0" w:rsidRPr="002470D0" w:rsidRDefault="002470D0" w:rsidP="002470D0">
      <w:pPr>
        <w:rPr>
          <w:b/>
          <w:sz w:val="24"/>
          <w:szCs w:val="24"/>
        </w:rPr>
      </w:pPr>
    </w:p>
    <w:p w14:paraId="1A3053F4" w14:textId="77777777" w:rsidR="002470D0" w:rsidRDefault="002470D0">
      <w:pPr>
        <w:rPr>
          <w:sz w:val="24"/>
          <w:szCs w:val="24"/>
        </w:rPr>
      </w:pPr>
    </w:p>
    <w:p w14:paraId="4B116C3D" w14:textId="77777777" w:rsidR="007E5B09" w:rsidRDefault="002470D0" w:rsidP="00EA6FE2">
      <w:pPr>
        <w:rPr>
          <w:sz w:val="24"/>
          <w:szCs w:val="24"/>
        </w:rPr>
      </w:pPr>
      <w:r>
        <w:rPr>
          <w:sz w:val="24"/>
          <w:szCs w:val="24"/>
        </w:rPr>
        <w:br w:type="page"/>
      </w:r>
    </w:p>
    <w:p w14:paraId="051E6AC1" w14:textId="77777777" w:rsidR="003C1F03" w:rsidRDefault="003C1F03" w:rsidP="00EA6FE2">
      <w:pPr>
        <w:rPr>
          <w:b/>
          <w:sz w:val="24"/>
          <w:szCs w:val="24"/>
        </w:rPr>
      </w:pPr>
    </w:p>
    <w:p w14:paraId="76724DA1" w14:textId="77777777" w:rsidR="00B768E7" w:rsidRDefault="00B768E7" w:rsidP="003C1F03">
      <w:pPr>
        <w:spacing w:after="120"/>
        <w:rPr>
          <w:b/>
          <w:sz w:val="24"/>
          <w:szCs w:val="24"/>
        </w:rPr>
      </w:pPr>
      <w:r>
        <w:rPr>
          <w:b/>
          <w:sz w:val="24"/>
          <w:szCs w:val="24"/>
        </w:rPr>
        <w:t>Inhoudsopgave</w:t>
      </w:r>
    </w:p>
    <w:p w14:paraId="1A1901CB" w14:textId="77777777" w:rsidR="008359A6" w:rsidRDefault="008359A6" w:rsidP="003C1F03">
      <w:pPr>
        <w:spacing w:after="120"/>
        <w:rPr>
          <w:b/>
          <w:sz w:val="24"/>
          <w:szCs w:val="24"/>
        </w:rPr>
      </w:pPr>
    </w:p>
    <w:p w14:paraId="4C66763A" w14:textId="77777777" w:rsidR="008359A6" w:rsidRDefault="008359A6" w:rsidP="003C1F03">
      <w:pPr>
        <w:spacing w:after="120"/>
        <w:rPr>
          <w:sz w:val="24"/>
          <w:szCs w:val="24"/>
        </w:rPr>
      </w:pPr>
      <w:r>
        <w:rPr>
          <w:sz w:val="24"/>
          <w:szCs w:val="24"/>
        </w:rPr>
        <w:t>Inleiding</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blz.</w:t>
      </w:r>
      <w:r w:rsidR="00183386">
        <w:rPr>
          <w:sz w:val="24"/>
          <w:szCs w:val="24"/>
        </w:rPr>
        <w:tab/>
      </w:r>
      <w:r w:rsidR="00183386">
        <w:rPr>
          <w:sz w:val="24"/>
          <w:szCs w:val="24"/>
        </w:rPr>
        <w:tab/>
        <w:t>4</w:t>
      </w:r>
    </w:p>
    <w:p w14:paraId="11D272BA" w14:textId="77777777" w:rsidR="008359A6" w:rsidRDefault="008359A6" w:rsidP="003C1F03">
      <w:pPr>
        <w:spacing w:after="120"/>
        <w:rPr>
          <w:sz w:val="24"/>
          <w:szCs w:val="24"/>
        </w:rPr>
      </w:pPr>
      <w:r w:rsidRPr="00183386">
        <w:rPr>
          <w:b/>
          <w:sz w:val="24"/>
          <w:szCs w:val="24"/>
        </w:rPr>
        <w:t>Dagdeel 1</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5</w:t>
      </w:r>
    </w:p>
    <w:p w14:paraId="51881360" w14:textId="77777777" w:rsidR="008359A6" w:rsidRDefault="008359A6" w:rsidP="003C1F03">
      <w:pPr>
        <w:spacing w:after="120"/>
        <w:rPr>
          <w:sz w:val="24"/>
          <w:szCs w:val="24"/>
        </w:rPr>
      </w:pPr>
      <w:r>
        <w:rPr>
          <w:sz w:val="24"/>
          <w:szCs w:val="24"/>
        </w:rPr>
        <w:t>Programma en doelstellingen</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6</w:t>
      </w:r>
    </w:p>
    <w:p w14:paraId="6C5C207D" w14:textId="77777777" w:rsidR="008359A6" w:rsidRDefault="008359A6" w:rsidP="003C1F03">
      <w:pPr>
        <w:spacing w:after="120"/>
        <w:rPr>
          <w:sz w:val="24"/>
          <w:szCs w:val="24"/>
        </w:rPr>
      </w:pPr>
      <w:r>
        <w:rPr>
          <w:sz w:val="24"/>
          <w:szCs w:val="24"/>
        </w:rPr>
        <w:t>Theorie rondom competenties en taken assessor</w:t>
      </w:r>
      <w:r w:rsidR="00183386">
        <w:rPr>
          <w:sz w:val="24"/>
          <w:szCs w:val="24"/>
        </w:rPr>
        <w:tab/>
      </w:r>
      <w:r w:rsidR="00183386">
        <w:rPr>
          <w:sz w:val="24"/>
          <w:szCs w:val="24"/>
        </w:rPr>
        <w:tab/>
      </w:r>
      <w:r w:rsidR="00183386">
        <w:rPr>
          <w:sz w:val="24"/>
          <w:szCs w:val="24"/>
        </w:rPr>
        <w:tab/>
      </w:r>
      <w:r w:rsidR="00183386">
        <w:rPr>
          <w:sz w:val="24"/>
          <w:szCs w:val="24"/>
        </w:rPr>
        <w:tab/>
      </w:r>
      <w:r w:rsidR="00183386">
        <w:rPr>
          <w:sz w:val="24"/>
          <w:szCs w:val="24"/>
        </w:rPr>
        <w:tab/>
        <w:t>7</w:t>
      </w:r>
    </w:p>
    <w:p w14:paraId="25575AB7" w14:textId="77777777" w:rsidR="00183386" w:rsidRDefault="00183386" w:rsidP="003C1F03">
      <w:pPr>
        <w:spacing w:after="120"/>
        <w:rPr>
          <w:sz w:val="24"/>
          <w:szCs w:val="24"/>
        </w:rPr>
      </w:pPr>
      <w:r>
        <w:rPr>
          <w:sz w:val="24"/>
          <w:szCs w:val="24"/>
        </w:rPr>
        <w:t>Competentiescorelijst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3FE956" w14:textId="457CC76B" w:rsidR="008359A6" w:rsidRDefault="008359A6" w:rsidP="003C1F03">
      <w:pPr>
        <w:spacing w:after="120"/>
        <w:rPr>
          <w:sz w:val="24"/>
          <w:szCs w:val="24"/>
        </w:rPr>
      </w:pPr>
      <w:r>
        <w:rPr>
          <w:sz w:val="24"/>
          <w:szCs w:val="24"/>
        </w:rPr>
        <w:t>Oefening 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20</w:t>
      </w:r>
    </w:p>
    <w:p w14:paraId="65E74D53" w14:textId="21C2DEC5" w:rsid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22</w:t>
      </w:r>
    </w:p>
    <w:p w14:paraId="0F8F4251" w14:textId="77777777" w:rsidR="003C1F03" w:rsidRDefault="003C1F03" w:rsidP="003C1F03">
      <w:pPr>
        <w:spacing w:after="120"/>
        <w:rPr>
          <w:b/>
          <w:sz w:val="24"/>
          <w:szCs w:val="24"/>
        </w:rPr>
      </w:pPr>
    </w:p>
    <w:p w14:paraId="70647CA5" w14:textId="689C5BA9" w:rsidR="008359A6" w:rsidRDefault="008359A6" w:rsidP="003C1F03">
      <w:pPr>
        <w:spacing w:after="120"/>
        <w:rPr>
          <w:sz w:val="24"/>
          <w:szCs w:val="24"/>
        </w:rPr>
      </w:pPr>
      <w:r w:rsidRPr="00183386">
        <w:rPr>
          <w:b/>
          <w:sz w:val="24"/>
          <w:szCs w:val="24"/>
        </w:rPr>
        <w:t>Dagdeel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24</w:t>
      </w:r>
    </w:p>
    <w:p w14:paraId="5A0EC5D8" w14:textId="173909DE" w:rsidR="008359A6" w:rsidRDefault="008359A6" w:rsidP="003C1F03">
      <w:pPr>
        <w:spacing w:after="120"/>
        <w:rPr>
          <w:sz w:val="24"/>
          <w:szCs w:val="24"/>
        </w:rPr>
      </w:pPr>
      <w:r>
        <w:rPr>
          <w:sz w:val="24"/>
          <w:szCs w:val="24"/>
        </w:rPr>
        <w:t>Programma en doelstellingen</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25</w:t>
      </w:r>
    </w:p>
    <w:p w14:paraId="03C8CBB6" w14:textId="3FEB76ED" w:rsidR="008359A6" w:rsidRDefault="008359A6" w:rsidP="003C1F03">
      <w:pPr>
        <w:spacing w:after="120"/>
        <w:rPr>
          <w:sz w:val="24"/>
          <w:szCs w:val="24"/>
        </w:rPr>
      </w:pPr>
      <w:r>
        <w:rPr>
          <w:sz w:val="24"/>
          <w:szCs w:val="24"/>
        </w:rPr>
        <w:t>Opwarm oefening</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26</w:t>
      </w:r>
    </w:p>
    <w:p w14:paraId="493BA93B" w14:textId="2D3CA0C5" w:rsidR="008359A6" w:rsidRDefault="008359A6" w:rsidP="003C1F03">
      <w:pPr>
        <w:spacing w:after="120"/>
        <w:rPr>
          <w:sz w:val="24"/>
          <w:szCs w:val="24"/>
        </w:rPr>
      </w:pPr>
      <w:r>
        <w:rPr>
          <w:sz w:val="24"/>
          <w:szCs w:val="24"/>
        </w:rPr>
        <w:t>VRAAK methode</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28</w:t>
      </w:r>
    </w:p>
    <w:p w14:paraId="10D82B68" w14:textId="39D5E465" w:rsidR="008359A6" w:rsidRDefault="008359A6" w:rsidP="003C1F03">
      <w:pPr>
        <w:spacing w:after="120"/>
        <w:rPr>
          <w:sz w:val="24"/>
          <w:szCs w:val="24"/>
        </w:rPr>
      </w:pPr>
      <w:r>
        <w:rPr>
          <w:sz w:val="24"/>
          <w:szCs w:val="24"/>
        </w:rPr>
        <w:t>Oefening1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30</w:t>
      </w:r>
    </w:p>
    <w:p w14:paraId="5005E8A2" w14:textId="7156424E" w:rsidR="008359A6" w:rsidRDefault="008359A6" w:rsidP="003C1F03">
      <w:pPr>
        <w:spacing w:after="120"/>
        <w:rPr>
          <w:sz w:val="24"/>
          <w:szCs w:val="24"/>
        </w:rPr>
      </w:pPr>
      <w:r>
        <w:rPr>
          <w:sz w:val="24"/>
          <w:szCs w:val="24"/>
        </w:rPr>
        <w:t>STARRT methodiek</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31</w:t>
      </w:r>
    </w:p>
    <w:p w14:paraId="0DBA5D01" w14:textId="489CFAEC" w:rsid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33</w:t>
      </w:r>
    </w:p>
    <w:p w14:paraId="418EB426" w14:textId="77777777" w:rsidR="008359A6" w:rsidRDefault="008359A6" w:rsidP="003C1F03">
      <w:pPr>
        <w:spacing w:after="120"/>
        <w:rPr>
          <w:sz w:val="24"/>
          <w:szCs w:val="24"/>
        </w:rPr>
      </w:pPr>
    </w:p>
    <w:p w14:paraId="1AA1E5E8" w14:textId="7ED5C751" w:rsidR="008359A6" w:rsidRDefault="008359A6" w:rsidP="003C1F03">
      <w:pPr>
        <w:spacing w:after="120"/>
        <w:rPr>
          <w:sz w:val="24"/>
          <w:szCs w:val="24"/>
        </w:rPr>
      </w:pPr>
      <w:r w:rsidRPr="00183386">
        <w:rPr>
          <w:b/>
          <w:sz w:val="24"/>
          <w:szCs w:val="24"/>
        </w:rPr>
        <w:t>Dagdeel 3</w:t>
      </w:r>
      <w:r w:rsidR="00183386" w:rsidRPr="00183386">
        <w:rPr>
          <w:b/>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34</w:t>
      </w:r>
    </w:p>
    <w:p w14:paraId="4FFDAF6D" w14:textId="5D952038" w:rsidR="008359A6" w:rsidRDefault="008359A6" w:rsidP="003C1F03">
      <w:pPr>
        <w:spacing w:after="120"/>
        <w:rPr>
          <w:sz w:val="24"/>
          <w:szCs w:val="24"/>
        </w:rPr>
      </w:pPr>
      <w:r>
        <w:rPr>
          <w:sz w:val="24"/>
          <w:szCs w:val="24"/>
        </w:rPr>
        <w:t>Programma en doelstellingen</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35</w:t>
      </w:r>
    </w:p>
    <w:p w14:paraId="523FC0A3" w14:textId="3BE9A48B" w:rsidR="008359A6" w:rsidRDefault="008359A6" w:rsidP="003C1F03">
      <w:pPr>
        <w:spacing w:after="120"/>
        <w:rPr>
          <w:sz w:val="24"/>
          <w:szCs w:val="24"/>
        </w:rPr>
      </w:pPr>
      <w:r>
        <w:rPr>
          <w:sz w:val="24"/>
          <w:szCs w:val="24"/>
        </w:rPr>
        <w:t>Theorie rondom criteriumgericht interview, STARRT-methode</w:t>
      </w:r>
      <w:r w:rsidR="00541292">
        <w:rPr>
          <w:sz w:val="24"/>
          <w:szCs w:val="24"/>
        </w:rPr>
        <w:tab/>
      </w:r>
      <w:r w:rsidR="00541292">
        <w:rPr>
          <w:sz w:val="24"/>
          <w:szCs w:val="24"/>
        </w:rPr>
        <w:tab/>
      </w:r>
      <w:r w:rsidR="00541292">
        <w:rPr>
          <w:sz w:val="24"/>
          <w:szCs w:val="24"/>
        </w:rPr>
        <w:tab/>
        <w:t>36</w:t>
      </w:r>
      <w:r>
        <w:rPr>
          <w:sz w:val="24"/>
          <w:szCs w:val="24"/>
        </w:rPr>
        <w:br/>
        <w:t>gespreksvoering en startvragen</w:t>
      </w:r>
    </w:p>
    <w:p w14:paraId="72CE1776" w14:textId="1467DAD5" w:rsidR="008359A6" w:rsidRDefault="008359A6" w:rsidP="003C1F03">
      <w:pPr>
        <w:spacing w:after="120"/>
        <w:rPr>
          <w:sz w:val="24"/>
          <w:szCs w:val="24"/>
        </w:rPr>
      </w:pPr>
      <w:r>
        <w:rPr>
          <w:sz w:val="24"/>
          <w:szCs w:val="24"/>
        </w:rPr>
        <w:t>Oefening 1</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44</w:t>
      </w:r>
    </w:p>
    <w:p w14:paraId="6766F96F" w14:textId="60B5432C" w:rsidR="008359A6" w:rsidRPr="008359A6" w:rsidRDefault="008359A6" w:rsidP="003C1F03">
      <w:pPr>
        <w:spacing w:after="120"/>
        <w:rPr>
          <w:sz w:val="24"/>
          <w:szCs w:val="24"/>
        </w:rPr>
      </w:pPr>
      <w:r>
        <w:rPr>
          <w:sz w:val="24"/>
          <w:szCs w:val="24"/>
        </w:rPr>
        <w:t>Oefening 2</w:t>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r>
      <w:r w:rsidR="00541292">
        <w:rPr>
          <w:sz w:val="24"/>
          <w:szCs w:val="24"/>
        </w:rPr>
        <w:tab/>
        <w:t>47</w:t>
      </w:r>
    </w:p>
    <w:p w14:paraId="747C02FE" w14:textId="77777777" w:rsidR="00F416EA" w:rsidRDefault="00F416EA" w:rsidP="003C1F03">
      <w:pPr>
        <w:spacing w:after="120"/>
        <w:rPr>
          <w:sz w:val="24"/>
          <w:szCs w:val="24"/>
        </w:rPr>
      </w:pPr>
    </w:p>
    <w:p w14:paraId="548BCB26" w14:textId="2E7BB7E7" w:rsidR="008359A6" w:rsidRPr="00183386" w:rsidRDefault="008359A6" w:rsidP="003C1F03">
      <w:pPr>
        <w:spacing w:after="120"/>
        <w:rPr>
          <w:sz w:val="24"/>
          <w:szCs w:val="24"/>
        </w:rPr>
      </w:pPr>
      <w:r>
        <w:rPr>
          <w:sz w:val="24"/>
          <w:szCs w:val="24"/>
        </w:rPr>
        <w:t>Bijlage: overzicht informatie documenten</w:t>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183386">
        <w:rPr>
          <w:color w:val="FF0000"/>
          <w:sz w:val="24"/>
          <w:szCs w:val="24"/>
        </w:rPr>
        <w:tab/>
      </w:r>
      <w:r w:rsidR="00541292">
        <w:rPr>
          <w:sz w:val="24"/>
          <w:szCs w:val="24"/>
        </w:rPr>
        <w:t>49</w:t>
      </w:r>
    </w:p>
    <w:p w14:paraId="11FD5AD5" w14:textId="77777777" w:rsidR="008359A6" w:rsidRDefault="008359A6">
      <w:pPr>
        <w:rPr>
          <w:sz w:val="24"/>
          <w:szCs w:val="24"/>
        </w:rPr>
      </w:pPr>
    </w:p>
    <w:p w14:paraId="329975AF" w14:textId="77777777" w:rsidR="003C1F03" w:rsidRDefault="003C1F03" w:rsidP="00EA6FE2">
      <w:pPr>
        <w:rPr>
          <w:rFonts w:ascii="Calibri" w:hAnsi="Calibri" w:cs="Calibri"/>
          <w:b/>
          <w:sz w:val="24"/>
          <w:szCs w:val="24"/>
        </w:rPr>
      </w:pPr>
    </w:p>
    <w:p w14:paraId="7C32F33B" w14:textId="77777777" w:rsidR="003C1F03" w:rsidRDefault="003C1F03" w:rsidP="00EA6FE2">
      <w:pPr>
        <w:rPr>
          <w:rFonts w:ascii="Calibri" w:hAnsi="Calibri" w:cs="Calibri"/>
          <w:b/>
          <w:sz w:val="24"/>
          <w:szCs w:val="24"/>
        </w:rPr>
      </w:pPr>
    </w:p>
    <w:p w14:paraId="3F9251AE" w14:textId="77777777" w:rsidR="006F6560" w:rsidRPr="00B36B3C" w:rsidRDefault="006F6560" w:rsidP="00EA6FE2">
      <w:pPr>
        <w:rPr>
          <w:rFonts w:ascii="Calibri" w:hAnsi="Calibri" w:cs="Calibri"/>
          <w:b/>
          <w:sz w:val="24"/>
          <w:szCs w:val="24"/>
        </w:rPr>
      </w:pPr>
      <w:r w:rsidRPr="00B36B3C">
        <w:rPr>
          <w:rFonts w:ascii="Calibri" w:hAnsi="Calibri" w:cs="Calibri"/>
          <w:b/>
          <w:sz w:val="24"/>
          <w:szCs w:val="24"/>
        </w:rPr>
        <w:t>Inleiding</w:t>
      </w:r>
    </w:p>
    <w:p w14:paraId="6B5451CE" w14:textId="77777777" w:rsidR="00B768E7" w:rsidRPr="00B36B3C" w:rsidRDefault="00F416EA" w:rsidP="00EA6FE2">
      <w:pPr>
        <w:rPr>
          <w:rFonts w:ascii="Calibri" w:hAnsi="Calibri" w:cs="Calibri"/>
          <w:sz w:val="24"/>
          <w:szCs w:val="24"/>
        </w:rPr>
      </w:pPr>
      <w:r w:rsidRPr="00B36B3C">
        <w:rPr>
          <w:rFonts w:ascii="Calibri" w:hAnsi="Calibri" w:cs="Calibri"/>
          <w:sz w:val="24"/>
          <w:szCs w:val="24"/>
        </w:rPr>
        <w:t>Deze training is bestemd voor toekomstige assessoren. Het doel van de cursus is het verwerven van competenties waardoor je in staat bent om tijdens een Proeve van Bekwaamheid (PvB) of assessment, in de rol van assessor, een student te beoordelen.</w:t>
      </w:r>
    </w:p>
    <w:p w14:paraId="1CD3449F" w14:textId="77777777" w:rsidR="00F416EA" w:rsidRPr="00B36B3C" w:rsidRDefault="00C64475" w:rsidP="00EA6FE2">
      <w:pPr>
        <w:rPr>
          <w:rFonts w:ascii="Calibri" w:hAnsi="Calibri" w:cs="Calibri"/>
          <w:sz w:val="24"/>
          <w:szCs w:val="24"/>
        </w:rPr>
      </w:pPr>
      <w:r w:rsidRPr="00B36B3C">
        <w:rPr>
          <w:rFonts w:ascii="Calibri" w:hAnsi="Calibri" w:cs="Calibri"/>
          <w:sz w:val="24"/>
          <w:szCs w:val="24"/>
        </w:rPr>
        <w:t xml:space="preserve">Tijdens deze training wordt er gewerkt met een </w:t>
      </w:r>
      <w:r w:rsidR="00067039" w:rsidRPr="00D6539E">
        <w:rPr>
          <w:rFonts w:ascii="Calibri" w:hAnsi="Calibri" w:cs="Calibri"/>
          <w:sz w:val="24"/>
          <w:szCs w:val="24"/>
        </w:rPr>
        <w:t>cursus</w:t>
      </w:r>
      <w:r w:rsidR="00177EBC" w:rsidRPr="00D6539E">
        <w:rPr>
          <w:rFonts w:ascii="Calibri" w:hAnsi="Calibri" w:cs="Calibri"/>
          <w:sz w:val="24"/>
          <w:szCs w:val="24"/>
        </w:rPr>
        <w:t>map</w:t>
      </w:r>
      <w:r w:rsidRPr="00B36B3C">
        <w:rPr>
          <w:rFonts w:ascii="Calibri" w:hAnsi="Calibri" w:cs="Calibri"/>
          <w:sz w:val="24"/>
          <w:szCs w:val="24"/>
        </w:rPr>
        <w:t xml:space="preserve"> die is samengesteld door Graafschap Opleidingen bv. Naast de lesstof vind je hierin ook alle opdrachten die in de bijeenkomsten aan bod komen.</w:t>
      </w:r>
    </w:p>
    <w:p w14:paraId="6FFC5A1B" w14:textId="77777777" w:rsidR="00C64475" w:rsidRPr="00B36B3C" w:rsidRDefault="00C64475" w:rsidP="00EA6FE2">
      <w:pPr>
        <w:rPr>
          <w:rFonts w:ascii="Calibri" w:hAnsi="Calibri" w:cs="Calibri"/>
          <w:sz w:val="24"/>
          <w:szCs w:val="24"/>
        </w:rPr>
      </w:pPr>
    </w:p>
    <w:p w14:paraId="3F19AF8D" w14:textId="77777777" w:rsidR="00C64475" w:rsidRPr="00B36B3C" w:rsidRDefault="00C64475" w:rsidP="00EA6FE2">
      <w:pPr>
        <w:rPr>
          <w:rFonts w:ascii="Calibri" w:hAnsi="Calibri" w:cs="Calibri"/>
          <w:sz w:val="24"/>
          <w:szCs w:val="24"/>
        </w:rPr>
      </w:pPr>
      <w:r w:rsidRPr="00B36B3C">
        <w:rPr>
          <w:rFonts w:ascii="Calibri" w:hAnsi="Calibri" w:cs="Calibri"/>
          <w:b/>
          <w:sz w:val="24"/>
          <w:szCs w:val="24"/>
        </w:rPr>
        <w:t>Doelgroep en voorkennis van de deelnemers</w:t>
      </w:r>
    </w:p>
    <w:p w14:paraId="577083DF" w14:textId="77777777" w:rsidR="00C64475" w:rsidRPr="00B36B3C" w:rsidRDefault="00C64475" w:rsidP="00EA6FE2">
      <w:pPr>
        <w:rPr>
          <w:rFonts w:ascii="Calibri" w:hAnsi="Calibri" w:cs="Calibri"/>
          <w:sz w:val="24"/>
          <w:szCs w:val="24"/>
        </w:rPr>
      </w:pPr>
      <w:r w:rsidRPr="00B36B3C">
        <w:rPr>
          <w:rFonts w:ascii="Calibri" w:hAnsi="Calibri" w:cs="Calibri"/>
          <w:sz w:val="24"/>
          <w:szCs w:val="24"/>
        </w:rPr>
        <w:t>Deze training is bestemd voor docenten, werkbegeleiders en praktijkbegeleiders die in de rol van assessor, bij het afsluiten van een BPV periode, studenten zullen beoordelen.</w:t>
      </w:r>
    </w:p>
    <w:p w14:paraId="127FDF13" w14:textId="77777777" w:rsidR="00C64475" w:rsidRPr="00B36B3C" w:rsidRDefault="00C64475" w:rsidP="00EA6FE2">
      <w:pPr>
        <w:rPr>
          <w:rFonts w:ascii="Calibri" w:hAnsi="Calibri" w:cs="Calibri"/>
          <w:sz w:val="24"/>
          <w:szCs w:val="24"/>
        </w:rPr>
      </w:pPr>
    </w:p>
    <w:p w14:paraId="4E9DA64E" w14:textId="77777777" w:rsidR="00C64475" w:rsidRPr="00B36B3C" w:rsidRDefault="00C64475" w:rsidP="00EA6FE2">
      <w:pPr>
        <w:rPr>
          <w:rFonts w:ascii="Calibri" w:hAnsi="Calibri" w:cs="Calibri"/>
          <w:b/>
          <w:sz w:val="24"/>
          <w:szCs w:val="24"/>
        </w:rPr>
      </w:pPr>
      <w:r w:rsidRPr="00B36B3C">
        <w:rPr>
          <w:rFonts w:ascii="Calibri" w:hAnsi="Calibri" w:cs="Calibri"/>
          <w:b/>
          <w:sz w:val="24"/>
          <w:szCs w:val="24"/>
        </w:rPr>
        <w:t>Leerdoelen</w:t>
      </w:r>
    </w:p>
    <w:p w14:paraId="1101E657" w14:textId="77777777" w:rsidR="00C64475" w:rsidRPr="003C1F03" w:rsidRDefault="00C64475" w:rsidP="003C1F03">
      <w:pPr>
        <w:rPr>
          <w:rFonts w:ascii="Calibri" w:hAnsi="Calibri" w:cs="Calibri"/>
          <w:sz w:val="24"/>
          <w:szCs w:val="24"/>
        </w:rPr>
      </w:pPr>
      <w:r w:rsidRPr="003C1F03">
        <w:rPr>
          <w:rFonts w:ascii="Calibri" w:hAnsi="Calibri" w:cs="Calibri"/>
          <w:sz w:val="24"/>
          <w:szCs w:val="24"/>
        </w:rPr>
        <w:t>Na afloop van de cursus ben je in staat:</w:t>
      </w:r>
    </w:p>
    <w:p w14:paraId="10EE4F95" w14:textId="77777777"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Te benoemen welke competenties een assessor moet bezitten</w:t>
      </w:r>
    </w:p>
    <w:p w14:paraId="216FAE8B" w14:textId="77777777"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 xml:space="preserve">Op feitelijke en objectieve wijze </w:t>
      </w:r>
      <w:r w:rsidR="00C3197B" w:rsidRPr="00B36B3C">
        <w:rPr>
          <w:rFonts w:ascii="Calibri" w:hAnsi="Calibri" w:cs="Calibri"/>
          <w:sz w:val="24"/>
          <w:szCs w:val="24"/>
        </w:rPr>
        <w:t xml:space="preserve">te </w:t>
      </w:r>
      <w:r w:rsidRPr="00B36B3C">
        <w:rPr>
          <w:rFonts w:ascii="Calibri" w:hAnsi="Calibri" w:cs="Calibri"/>
          <w:sz w:val="24"/>
          <w:szCs w:val="24"/>
        </w:rPr>
        <w:t>observeren</w:t>
      </w:r>
    </w:p>
    <w:p w14:paraId="5487D2CD" w14:textId="77777777" w:rsidR="00251AFA" w:rsidRPr="00B36B3C" w:rsidRDefault="00251AFA" w:rsidP="00824209">
      <w:pPr>
        <w:pStyle w:val="Lijstalinea"/>
        <w:numPr>
          <w:ilvl w:val="0"/>
          <w:numId w:val="7"/>
        </w:numPr>
        <w:rPr>
          <w:rFonts w:ascii="Calibri" w:hAnsi="Calibri" w:cs="Calibri"/>
          <w:sz w:val="24"/>
          <w:szCs w:val="24"/>
        </w:rPr>
      </w:pPr>
      <w:r w:rsidRPr="00B36B3C">
        <w:rPr>
          <w:rFonts w:ascii="Calibri" w:hAnsi="Calibri" w:cs="Calibri"/>
          <w:sz w:val="24"/>
          <w:szCs w:val="24"/>
        </w:rPr>
        <w:t>Om een deelnemer</w:t>
      </w:r>
      <w:r w:rsidR="00F4262D" w:rsidRPr="00B36B3C">
        <w:rPr>
          <w:rFonts w:ascii="Calibri" w:hAnsi="Calibri" w:cs="Calibri"/>
          <w:sz w:val="24"/>
          <w:szCs w:val="24"/>
        </w:rPr>
        <w:t xml:space="preserve"> </w:t>
      </w:r>
      <w:r w:rsidR="00C3197B" w:rsidRPr="00B36B3C">
        <w:rPr>
          <w:rFonts w:ascii="Calibri" w:hAnsi="Calibri" w:cs="Calibri"/>
          <w:sz w:val="24"/>
          <w:szCs w:val="24"/>
        </w:rPr>
        <w:t xml:space="preserve">te </w:t>
      </w:r>
      <w:r w:rsidR="00F4262D" w:rsidRPr="00B36B3C">
        <w:rPr>
          <w:rFonts w:ascii="Calibri" w:hAnsi="Calibri" w:cs="Calibri"/>
          <w:sz w:val="24"/>
          <w:szCs w:val="24"/>
        </w:rPr>
        <w:t>beoordelen bij het uitvoeren van een proeve van bekwaamheid</w:t>
      </w:r>
    </w:p>
    <w:p w14:paraId="79AEE72C" w14:textId="77777777" w:rsidR="00F4262D" w:rsidRPr="00B36B3C" w:rsidRDefault="00F4262D" w:rsidP="00824209">
      <w:pPr>
        <w:pStyle w:val="Lijstalinea"/>
        <w:numPr>
          <w:ilvl w:val="0"/>
          <w:numId w:val="7"/>
        </w:numPr>
        <w:rPr>
          <w:rFonts w:ascii="Calibri" w:hAnsi="Calibri" w:cs="Calibri"/>
          <w:sz w:val="24"/>
          <w:szCs w:val="24"/>
        </w:rPr>
      </w:pPr>
      <w:r w:rsidRPr="00B36B3C">
        <w:rPr>
          <w:rFonts w:ascii="Calibri" w:hAnsi="Calibri" w:cs="Calibri"/>
          <w:sz w:val="24"/>
          <w:szCs w:val="24"/>
        </w:rPr>
        <w:t>Om een portfoliobeoordeling uit te voeren</w:t>
      </w:r>
    </w:p>
    <w:p w14:paraId="45E787FB" w14:textId="77777777" w:rsidR="00F4262D" w:rsidRPr="00B36B3C" w:rsidRDefault="00F4262D" w:rsidP="00824209">
      <w:pPr>
        <w:pStyle w:val="Lijstalinea"/>
        <w:numPr>
          <w:ilvl w:val="0"/>
          <w:numId w:val="7"/>
        </w:numPr>
        <w:rPr>
          <w:rFonts w:ascii="Calibri" w:hAnsi="Calibri" w:cs="Calibri"/>
          <w:sz w:val="24"/>
          <w:szCs w:val="24"/>
        </w:rPr>
      </w:pPr>
      <w:r w:rsidRPr="00B36B3C">
        <w:rPr>
          <w:rFonts w:ascii="Calibri" w:hAnsi="Calibri" w:cs="Calibri"/>
          <w:sz w:val="24"/>
          <w:szCs w:val="24"/>
        </w:rPr>
        <w:t>Het assessment, dat binnen het eigen leerbedrijf wordt gebruikt, op de juiste wijze uit te voeren</w:t>
      </w:r>
      <w:r w:rsidR="004821AE" w:rsidRPr="00B36B3C">
        <w:rPr>
          <w:rFonts w:ascii="Calibri" w:hAnsi="Calibri" w:cs="Calibri"/>
          <w:sz w:val="24"/>
          <w:szCs w:val="24"/>
        </w:rPr>
        <w:t>.</w:t>
      </w:r>
    </w:p>
    <w:p w14:paraId="5E5891E8" w14:textId="77777777" w:rsidR="004821AE" w:rsidRPr="00B36B3C" w:rsidRDefault="004821AE" w:rsidP="004821AE">
      <w:pPr>
        <w:rPr>
          <w:rFonts w:ascii="Calibri" w:hAnsi="Calibri" w:cs="Calibri"/>
          <w:b/>
          <w:sz w:val="24"/>
          <w:szCs w:val="24"/>
        </w:rPr>
      </w:pPr>
      <w:r w:rsidRPr="00B36B3C">
        <w:rPr>
          <w:rFonts w:ascii="Calibri" w:hAnsi="Calibri" w:cs="Calibri"/>
          <w:b/>
          <w:sz w:val="24"/>
          <w:szCs w:val="24"/>
        </w:rPr>
        <w:t>Trainingsopzet</w:t>
      </w:r>
      <w:r w:rsidR="002470D0" w:rsidRPr="00B36B3C">
        <w:rPr>
          <w:rFonts w:ascii="Calibri" w:hAnsi="Calibri" w:cs="Calibri"/>
          <w:b/>
          <w:sz w:val="24"/>
          <w:szCs w:val="24"/>
        </w:rPr>
        <w:br/>
      </w:r>
      <w:r w:rsidRPr="00B36B3C">
        <w:rPr>
          <w:rFonts w:ascii="Calibri" w:hAnsi="Calibri" w:cs="Calibri"/>
          <w:sz w:val="24"/>
          <w:szCs w:val="24"/>
        </w:rPr>
        <w:t xml:space="preserve">Deze training bestaat uit een bijeenkomst van </w:t>
      </w:r>
      <w:r w:rsidR="0065775E" w:rsidRPr="00B36B3C">
        <w:rPr>
          <w:rFonts w:ascii="Calibri" w:hAnsi="Calibri" w:cs="Calibri"/>
          <w:sz w:val="24"/>
          <w:szCs w:val="24"/>
        </w:rPr>
        <w:t>3</w:t>
      </w:r>
      <w:r w:rsidRPr="00B36B3C">
        <w:rPr>
          <w:rFonts w:ascii="Calibri" w:hAnsi="Calibri" w:cs="Calibri"/>
          <w:sz w:val="24"/>
          <w:szCs w:val="24"/>
        </w:rPr>
        <w:t xml:space="preserve"> dagdelen van 3 uur.</w:t>
      </w:r>
    </w:p>
    <w:p w14:paraId="06E25670" w14:textId="77777777" w:rsidR="00515C8A" w:rsidRPr="00B36B3C" w:rsidRDefault="00515C8A" w:rsidP="004821AE">
      <w:pPr>
        <w:rPr>
          <w:rFonts w:ascii="Calibri" w:hAnsi="Calibri" w:cs="Calibri"/>
          <w:sz w:val="24"/>
          <w:szCs w:val="24"/>
        </w:rPr>
      </w:pPr>
    </w:p>
    <w:p w14:paraId="341AC268" w14:textId="77777777" w:rsidR="00515C8A" w:rsidRPr="00B36B3C" w:rsidRDefault="00515C8A" w:rsidP="004821AE">
      <w:pPr>
        <w:rPr>
          <w:rFonts w:ascii="Calibri" w:hAnsi="Calibri" w:cs="Calibri"/>
          <w:sz w:val="24"/>
          <w:szCs w:val="24"/>
        </w:rPr>
      </w:pPr>
    </w:p>
    <w:p w14:paraId="01A0E0B5" w14:textId="77777777" w:rsidR="008359A6" w:rsidRPr="00B36B3C" w:rsidRDefault="008359A6" w:rsidP="004821AE">
      <w:pPr>
        <w:rPr>
          <w:rFonts w:ascii="Calibri" w:hAnsi="Calibri" w:cs="Calibri"/>
          <w:sz w:val="24"/>
          <w:szCs w:val="24"/>
        </w:rPr>
      </w:pPr>
    </w:p>
    <w:p w14:paraId="13D939D4" w14:textId="77777777" w:rsidR="006F6560" w:rsidRDefault="006F6560" w:rsidP="004821AE">
      <w:pPr>
        <w:rPr>
          <w:rFonts w:ascii="Calibri" w:hAnsi="Calibri" w:cs="Calibri"/>
          <w:sz w:val="24"/>
          <w:szCs w:val="24"/>
        </w:rPr>
      </w:pPr>
    </w:p>
    <w:p w14:paraId="0F8C24BB" w14:textId="77777777" w:rsidR="00894616" w:rsidRDefault="00894616" w:rsidP="004821AE">
      <w:pPr>
        <w:rPr>
          <w:rFonts w:ascii="Calibri" w:hAnsi="Calibri" w:cs="Calibri"/>
          <w:sz w:val="24"/>
          <w:szCs w:val="24"/>
        </w:rPr>
      </w:pPr>
    </w:p>
    <w:p w14:paraId="0E69C715" w14:textId="77777777" w:rsidR="00894616" w:rsidRPr="00B36B3C" w:rsidRDefault="00894616" w:rsidP="004821AE">
      <w:pPr>
        <w:rPr>
          <w:rFonts w:ascii="Calibri" w:hAnsi="Calibri" w:cs="Calibri"/>
          <w:sz w:val="24"/>
          <w:szCs w:val="24"/>
        </w:rPr>
      </w:pPr>
    </w:p>
    <w:p w14:paraId="0B0721BF" w14:textId="77777777" w:rsidR="00644371" w:rsidRDefault="00644371" w:rsidP="004821AE">
      <w:pPr>
        <w:rPr>
          <w:rFonts w:cstheme="minorHAnsi"/>
          <w:sz w:val="48"/>
          <w:szCs w:val="48"/>
        </w:rPr>
      </w:pPr>
    </w:p>
    <w:p w14:paraId="2BA6658E" w14:textId="77777777" w:rsidR="00644371" w:rsidRDefault="00644371" w:rsidP="004821AE">
      <w:pPr>
        <w:rPr>
          <w:rFonts w:cstheme="minorHAnsi"/>
          <w:sz w:val="48"/>
          <w:szCs w:val="48"/>
        </w:rPr>
      </w:pPr>
    </w:p>
    <w:p w14:paraId="2992CD85" w14:textId="77777777" w:rsidR="00644371" w:rsidRDefault="00644371" w:rsidP="004821AE">
      <w:pPr>
        <w:rPr>
          <w:rFonts w:cstheme="minorHAnsi"/>
          <w:sz w:val="48"/>
          <w:szCs w:val="48"/>
        </w:rPr>
      </w:pPr>
    </w:p>
    <w:p w14:paraId="7FE329BD" w14:textId="77777777" w:rsidR="00644371" w:rsidRDefault="00644371" w:rsidP="004821AE">
      <w:pPr>
        <w:rPr>
          <w:rFonts w:cstheme="minorHAnsi"/>
          <w:sz w:val="48"/>
          <w:szCs w:val="48"/>
        </w:rPr>
      </w:pPr>
    </w:p>
    <w:p w14:paraId="48C5259E" w14:textId="77777777" w:rsidR="0005347E" w:rsidRPr="00AE66A7" w:rsidRDefault="0005347E" w:rsidP="003C1F03">
      <w:pPr>
        <w:jc w:val="center"/>
        <w:rPr>
          <w:rFonts w:cstheme="minorHAnsi"/>
          <w:sz w:val="48"/>
          <w:szCs w:val="48"/>
        </w:rPr>
      </w:pPr>
      <w:r w:rsidRPr="00AE66A7">
        <w:rPr>
          <w:rFonts w:cstheme="minorHAnsi"/>
          <w:sz w:val="48"/>
          <w:szCs w:val="48"/>
        </w:rPr>
        <w:t>Dagdeel 1</w:t>
      </w:r>
    </w:p>
    <w:p w14:paraId="4E40FA7C" w14:textId="77777777" w:rsidR="002470D0" w:rsidRDefault="002470D0" w:rsidP="004821AE">
      <w:pPr>
        <w:rPr>
          <w:sz w:val="48"/>
          <w:szCs w:val="48"/>
        </w:rPr>
      </w:pPr>
    </w:p>
    <w:p w14:paraId="2DD649F4" w14:textId="77777777" w:rsidR="002470D0" w:rsidRDefault="002470D0" w:rsidP="004821AE">
      <w:pPr>
        <w:rPr>
          <w:sz w:val="48"/>
          <w:szCs w:val="48"/>
        </w:rPr>
      </w:pPr>
    </w:p>
    <w:p w14:paraId="10DFE67E" w14:textId="77777777" w:rsidR="002470D0" w:rsidRDefault="002470D0" w:rsidP="004821AE">
      <w:pPr>
        <w:rPr>
          <w:sz w:val="48"/>
          <w:szCs w:val="48"/>
        </w:rPr>
      </w:pPr>
    </w:p>
    <w:p w14:paraId="789A22DF" w14:textId="77777777" w:rsidR="002470D0" w:rsidRDefault="002470D0" w:rsidP="004821AE">
      <w:pPr>
        <w:rPr>
          <w:sz w:val="48"/>
          <w:szCs w:val="48"/>
        </w:rPr>
      </w:pPr>
    </w:p>
    <w:p w14:paraId="4C38C091" w14:textId="77777777" w:rsidR="002470D0" w:rsidRDefault="002470D0" w:rsidP="004821AE">
      <w:pPr>
        <w:rPr>
          <w:sz w:val="48"/>
          <w:szCs w:val="48"/>
        </w:rPr>
      </w:pPr>
    </w:p>
    <w:p w14:paraId="384068BF" w14:textId="77777777" w:rsidR="002470D0" w:rsidRDefault="002470D0" w:rsidP="004821AE">
      <w:pPr>
        <w:rPr>
          <w:sz w:val="48"/>
          <w:szCs w:val="48"/>
        </w:rPr>
      </w:pPr>
    </w:p>
    <w:p w14:paraId="19FF3AB6" w14:textId="77777777" w:rsidR="002470D0" w:rsidRDefault="002470D0" w:rsidP="004821AE">
      <w:pPr>
        <w:rPr>
          <w:sz w:val="48"/>
          <w:szCs w:val="48"/>
        </w:rPr>
      </w:pPr>
    </w:p>
    <w:p w14:paraId="6F7C0AFE" w14:textId="77777777" w:rsidR="002470D0" w:rsidRDefault="002470D0" w:rsidP="004821AE">
      <w:pPr>
        <w:rPr>
          <w:sz w:val="48"/>
          <w:szCs w:val="48"/>
        </w:rPr>
      </w:pPr>
    </w:p>
    <w:p w14:paraId="04BE98EE" w14:textId="77777777" w:rsidR="002470D0" w:rsidRDefault="002470D0" w:rsidP="004821AE">
      <w:pPr>
        <w:rPr>
          <w:sz w:val="48"/>
          <w:szCs w:val="48"/>
        </w:rPr>
      </w:pPr>
    </w:p>
    <w:p w14:paraId="1EFD903F" w14:textId="77777777" w:rsidR="002470D0" w:rsidRDefault="002470D0" w:rsidP="004821AE">
      <w:pPr>
        <w:rPr>
          <w:sz w:val="48"/>
          <w:szCs w:val="48"/>
        </w:rPr>
      </w:pPr>
    </w:p>
    <w:p w14:paraId="009373B1" w14:textId="77777777" w:rsidR="002470D0" w:rsidRPr="003C1F03" w:rsidRDefault="002470D0" w:rsidP="004821AE">
      <w:pPr>
        <w:rPr>
          <w:sz w:val="24"/>
          <w:szCs w:val="24"/>
        </w:rPr>
      </w:pPr>
    </w:p>
    <w:p w14:paraId="33CA069F" w14:textId="77777777" w:rsidR="002470D0" w:rsidRPr="00D21008" w:rsidRDefault="002470D0" w:rsidP="002470D0">
      <w:pPr>
        <w:rPr>
          <w:rFonts w:ascii="Calibri" w:hAnsi="Calibri" w:cs="Calibri"/>
          <w:sz w:val="24"/>
          <w:szCs w:val="24"/>
        </w:rPr>
      </w:pPr>
    </w:p>
    <w:p w14:paraId="686CD9E0" w14:textId="77777777" w:rsidR="002470D0" w:rsidRPr="003C1F03" w:rsidRDefault="002470D0" w:rsidP="003C1F03">
      <w:pPr>
        <w:rPr>
          <w:rFonts w:ascii="Calibri" w:hAnsi="Calibri" w:cs="Calibri"/>
          <w:b/>
          <w:sz w:val="24"/>
          <w:szCs w:val="24"/>
        </w:rPr>
      </w:pPr>
      <w:r w:rsidRPr="003C1F03">
        <w:rPr>
          <w:rFonts w:ascii="Calibri" w:hAnsi="Calibri" w:cs="Calibri"/>
          <w:b/>
          <w:sz w:val="24"/>
          <w:szCs w:val="24"/>
        </w:rPr>
        <w:t>Programma dagdeel 1</w:t>
      </w:r>
      <w:r w:rsidRPr="003C1F03">
        <w:rPr>
          <w:rFonts w:ascii="Calibri" w:hAnsi="Calibri" w:cs="Calibri"/>
          <w:b/>
          <w:sz w:val="24"/>
          <w:szCs w:val="24"/>
        </w:rPr>
        <w:tab/>
      </w:r>
      <w:r w:rsidRPr="003C1F03">
        <w:rPr>
          <w:rFonts w:ascii="Calibri" w:hAnsi="Calibri" w:cs="Calibri"/>
          <w:b/>
          <w:sz w:val="24"/>
          <w:szCs w:val="24"/>
        </w:rPr>
        <w:tab/>
      </w:r>
      <w:r w:rsidRPr="003C1F03">
        <w:rPr>
          <w:rFonts w:ascii="Calibri" w:hAnsi="Calibri" w:cs="Calibri"/>
          <w:b/>
          <w:sz w:val="24"/>
          <w:szCs w:val="24"/>
        </w:rPr>
        <w:tab/>
      </w:r>
    </w:p>
    <w:p w14:paraId="32EF6318" w14:textId="77777777" w:rsidR="00DE512B" w:rsidRPr="003C1F03" w:rsidRDefault="00DE512B" w:rsidP="00824209">
      <w:pPr>
        <w:pStyle w:val="Lijstalinea"/>
        <w:numPr>
          <w:ilvl w:val="0"/>
          <w:numId w:val="8"/>
        </w:numPr>
        <w:rPr>
          <w:rFonts w:ascii="Calibri" w:hAnsi="Calibri" w:cs="Calibri"/>
          <w:sz w:val="24"/>
          <w:szCs w:val="24"/>
        </w:rPr>
      </w:pPr>
      <w:r w:rsidRPr="003C1F03">
        <w:rPr>
          <w:rFonts w:ascii="Calibri" w:hAnsi="Calibri" w:cs="Calibri"/>
          <w:sz w:val="24"/>
          <w:szCs w:val="24"/>
        </w:rPr>
        <w:t>Van kwalificatiedossier naar competentiebeheersing</w:t>
      </w:r>
    </w:p>
    <w:p w14:paraId="24B9637E" w14:textId="77777777" w:rsidR="00177EBC"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Rollen en competenties assessor</w:t>
      </w:r>
    </w:p>
    <w:p w14:paraId="772A8F18" w14:textId="77777777" w:rsidR="00DE512B"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Beoordelen van competenties</w:t>
      </w:r>
    </w:p>
    <w:p w14:paraId="36C08002" w14:textId="77777777" w:rsidR="00DE512B" w:rsidRPr="003C1F03" w:rsidRDefault="00644371" w:rsidP="00824209">
      <w:pPr>
        <w:pStyle w:val="Lijstalinea"/>
        <w:numPr>
          <w:ilvl w:val="0"/>
          <w:numId w:val="8"/>
        </w:numPr>
        <w:rPr>
          <w:rFonts w:ascii="Calibri" w:hAnsi="Calibri" w:cs="Calibri"/>
          <w:sz w:val="24"/>
          <w:szCs w:val="24"/>
        </w:rPr>
      </w:pPr>
      <w:r w:rsidRPr="003C1F03">
        <w:rPr>
          <w:rFonts w:ascii="Calibri" w:hAnsi="Calibri" w:cs="Calibri"/>
          <w:sz w:val="24"/>
          <w:szCs w:val="24"/>
        </w:rPr>
        <w:t>V</w:t>
      </w:r>
      <w:r w:rsidR="00DE512B" w:rsidRPr="003C1F03">
        <w:rPr>
          <w:rFonts w:ascii="Calibri" w:hAnsi="Calibri" w:cs="Calibri"/>
          <w:sz w:val="24"/>
          <w:szCs w:val="24"/>
        </w:rPr>
        <w:t>erslaglegging</w:t>
      </w:r>
    </w:p>
    <w:p w14:paraId="11FBA2F9" w14:textId="77777777" w:rsidR="00177EBC" w:rsidRPr="003C1F03" w:rsidRDefault="002470D0" w:rsidP="00824209">
      <w:pPr>
        <w:pStyle w:val="Lijstalinea"/>
        <w:numPr>
          <w:ilvl w:val="0"/>
          <w:numId w:val="8"/>
        </w:numPr>
        <w:rPr>
          <w:rFonts w:ascii="Calibri" w:hAnsi="Calibri" w:cs="Calibri"/>
          <w:sz w:val="24"/>
          <w:szCs w:val="24"/>
        </w:rPr>
      </w:pPr>
      <w:r w:rsidRPr="003C1F03">
        <w:rPr>
          <w:rFonts w:ascii="Calibri" w:hAnsi="Calibri" w:cs="Calibri"/>
          <w:sz w:val="24"/>
          <w:szCs w:val="24"/>
        </w:rPr>
        <w:t>Invu</w:t>
      </w:r>
      <w:r w:rsidR="008E77C5" w:rsidRPr="003C1F03">
        <w:rPr>
          <w:rFonts w:ascii="Calibri" w:hAnsi="Calibri" w:cs="Calibri"/>
          <w:sz w:val="24"/>
          <w:szCs w:val="24"/>
        </w:rPr>
        <w:t>llen competentieprofiel assessor</w:t>
      </w:r>
    </w:p>
    <w:p w14:paraId="7DA7E08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Objectief observeren</w:t>
      </w:r>
    </w:p>
    <w:p w14:paraId="2C5E86F9"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Methode WACKER</w:t>
      </w:r>
    </w:p>
    <w:p w14:paraId="416CBAC6"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Proeve van bekwaamheid</w:t>
      </w:r>
    </w:p>
    <w:p w14:paraId="0346203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Oefening 1: observeren en aantekeningen maken</w:t>
      </w:r>
    </w:p>
    <w:p w14:paraId="344F83A0" w14:textId="77777777" w:rsidR="008E77C5" w:rsidRPr="003C1F03" w:rsidRDefault="007D7958" w:rsidP="00824209">
      <w:pPr>
        <w:pStyle w:val="Lijstalinea"/>
        <w:numPr>
          <w:ilvl w:val="0"/>
          <w:numId w:val="8"/>
        </w:numPr>
        <w:rPr>
          <w:rFonts w:ascii="Calibri" w:hAnsi="Calibri" w:cs="Calibri"/>
          <w:sz w:val="24"/>
          <w:szCs w:val="24"/>
        </w:rPr>
      </w:pPr>
      <w:r w:rsidRPr="003C1F03">
        <w:rPr>
          <w:rFonts w:ascii="Calibri" w:hAnsi="Calibri" w:cs="Calibri"/>
          <w:sz w:val="24"/>
          <w:szCs w:val="24"/>
        </w:rPr>
        <w:t>Oefening 2</w:t>
      </w:r>
      <w:r w:rsidR="008E77C5" w:rsidRPr="003C1F03">
        <w:rPr>
          <w:rFonts w:ascii="Calibri" w:hAnsi="Calibri" w:cs="Calibri"/>
          <w:sz w:val="24"/>
          <w:szCs w:val="24"/>
        </w:rPr>
        <w:t>: het toepassen van beoordelingscriteria volgens geldende</w:t>
      </w:r>
      <w:r w:rsidR="008E77C5" w:rsidRPr="003C1F03">
        <w:rPr>
          <w:rFonts w:ascii="Calibri" w:hAnsi="Calibri" w:cs="Calibri"/>
          <w:sz w:val="24"/>
          <w:szCs w:val="24"/>
        </w:rPr>
        <w:br/>
        <w:t>afspraken en procedures bij een proeve van bekwaamheid</w:t>
      </w:r>
    </w:p>
    <w:p w14:paraId="69796532" w14:textId="77777777" w:rsidR="008E77C5" w:rsidRPr="003C1F03" w:rsidRDefault="008E77C5" w:rsidP="008E77C5">
      <w:pPr>
        <w:rPr>
          <w:rFonts w:ascii="Calibri" w:hAnsi="Calibri" w:cs="Calibri"/>
          <w:sz w:val="24"/>
          <w:szCs w:val="24"/>
        </w:rPr>
      </w:pPr>
    </w:p>
    <w:p w14:paraId="712C185C" w14:textId="77777777" w:rsidR="00CE5734" w:rsidRPr="003C1F03" w:rsidRDefault="00CE5734" w:rsidP="003C1F03">
      <w:pPr>
        <w:rPr>
          <w:rFonts w:ascii="Calibri" w:hAnsi="Calibri" w:cs="Calibri"/>
          <w:b/>
          <w:sz w:val="24"/>
          <w:szCs w:val="24"/>
        </w:rPr>
      </w:pPr>
      <w:r w:rsidRPr="003C1F03">
        <w:rPr>
          <w:rFonts w:ascii="Calibri" w:hAnsi="Calibri" w:cs="Calibri"/>
          <w:b/>
          <w:sz w:val="24"/>
          <w:szCs w:val="24"/>
        </w:rPr>
        <w:t>Na afloop van dagdeel 1</w:t>
      </w:r>
      <w:r w:rsidR="00177EBC" w:rsidRPr="003C1F03">
        <w:rPr>
          <w:rFonts w:ascii="Calibri" w:hAnsi="Calibri" w:cs="Calibri"/>
          <w:b/>
          <w:sz w:val="24"/>
          <w:szCs w:val="24"/>
        </w:rPr>
        <w:t>:</w:t>
      </w:r>
      <w:r w:rsidR="00DE512B" w:rsidRPr="003C1F03">
        <w:rPr>
          <w:rFonts w:ascii="Calibri" w:hAnsi="Calibri" w:cs="Calibri"/>
          <w:b/>
          <w:sz w:val="24"/>
          <w:szCs w:val="24"/>
        </w:rPr>
        <w:t xml:space="preserve"> </w:t>
      </w:r>
    </w:p>
    <w:p w14:paraId="43AF8286" w14:textId="77777777"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b</w:t>
      </w:r>
      <w:r w:rsidR="00CE5734" w:rsidRPr="003C1F03">
        <w:rPr>
          <w:rFonts w:ascii="Calibri" w:hAnsi="Calibri" w:cs="Calibri"/>
          <w:sz w:val="24"/>
          <w:szCs w:val="24"/>
        </w:rPr>
        <w:t>enoemen wat de gevolgen van het competentiegericht onderwijs zijn voor het beoordelen van studenten</w:t>
      </w:r>
    </w:p>
    <w:p w14:paraId="3F2F2752" w14:textId="77777777"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b</w:t>
      </w:r>
      <w:r w:rsidR="00CE5734" w:rsidRPr="003C1F03">
        <w:rPr>
          <w:rFonts w:ascii="Calibri" w:hAnsi="Calibri" w:cs="Calibri"/>
          <w:sz w:val="24"/>
          <w:szCs w:val="24"/>
        </w:rPr>
        <w:t>enoemen welke competen</w:t>
      </w:r>
      <w:r w:rsidR="00484B53" w:rsidRPr="003C1F03">
        <w:rPr>
          <w:rFonts w:ascii="Calibri" w:hAnsi="Calibri" w:cs="Calibri"/>
          <w:sz w:val="24"/>
          <w:szCs w:val="24"/>
        </w:rPr>
        <w:t>ties een assessor moet bezitten</w:t>
      </w:r>
    </w:p>
    <w:p w14:paraId="0F044A10" w14:textId="77777777" w:rsidR="00CE5734" w:rsidRPr="003C1F03" w:rsidRDefault="00177EBC"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v</w:t>
      </w:r>
      <w:r w:rsidR="00CE5734" w:rsidRPr="003C1F03">
        <w:rPr>
          <w:rFonts w:ascii="Calibri" w:hAnsi="Calibri" w:cs="Calibri"/>
          <w:sz w:val="24"/>
          <w:szCs w:val="24"/>
        </w:rPr>
        <w:t>erwoorden aan welke compet</w:t>
      </w:r>
      <w:r w:rsidR="00484B53" w:rsidRPr="003C1F03">
        <w:rPr>
          <w:rFonts w:ascii="Calibri" w:hAnsi="Calibri" w:cs="Calibri"/>
          <w:sz w:val="24"/>
          <w:szCs w:val="24"/>
        </w:rPr>
        <w:t>enties, van</w:t>
      </w:r>
      <w:r w:rsidR="008359A6" w:rsidRPr="003C1F03">
        <w:rPr>
          <w:rFonts w:ascii="Calibri" w:hAnsi="Calibri" w:cs="Calibri"/>
          <w:sz w:val="24"/>
          <w:szCs w:val="24"/>
        </w:rPr>
        <w:t xml:space="preserve"> de competentieprofiel assessor, </w:t>
      </w:r>
      <w:r w:rsidR="00CE5734" w:rsidRPr="003C1F03">
        <w:rPr>
          <w:rFonts w:ascii="Calibri" w:hAnsi="Calibri" w:cs="Calibri"/>
          <w:sz w:val="24"/>
          <w:szCs w:val="24"/>
        </w:rPr>
        <w:t>je nog moet we</w:t>
      </w:r>
      <w:r w:rsidR="00484B53" w:rsidRPr="003C1F03">
        <w:rPr>
          <w:rFonts w:ascii="Calibri" w:hAnsi="Calibri" w:cs="Calibri"/>
          <w:sz w:val="24"/>
          <w:szCs w:val="24"/>
        </w:rPr>
        <w:t>r</w:t>
      </w:r>
      <w:r w:rsidR="00CE5734" w:rsidRPr="003C1F03">
        <w:rPr>
          <w:rFonts w:ascii="Calibri" w:hAnsi="Calibri" w:cs="Calibri"/>
          <w:sz w:val="24"/>
          <w:szCs w:val="24"/>
        </w:rPr>
        <w:t>ken</w:t>
      </w:r>
      <w:r w:rsidR="00484B53" w:rsidRPr="003C1F03">
        <w:rPr>
          <w:rFonts w:ascii="Calibri" w:hAnsi="Calibri" w:cs="Calibri"/>
          <w:sz w:val="24"/>
          <w:szCs w:val="24"/>
        </w:rPr>
        <w:t>.</w:t>
      </w:r>
    </w:p>
    <w:p w14:paraId="3299F00D"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 xml:space="preserve">Kun je de voorwaarden voor feitelijke en objectieve observeren benoemen </w:t>
      </w:r>
    </w:p>
    <w:p w14:paraId="569AEAF4"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Heb je geoefend in het toepassen van de WACKER methode</w:t>
      </w:r>
    </w:p>
    <w:p w14:paraId="10347061" w14:textId="77777777" w:rsidR="008E77C5" w:rsidRPr="003C1F03" w:rsidRDefault="008E77C5" w:rsidP="00824209">
      <w:pPr>
        <w:pStyle w:val="Lijstalinea"/>
        <w:numPr>
          <w:ilvl w:val="0"/>
          <w:numId w:val="8"/>
        </w:numPr>
        <w:rPr>
          <w:rFonts w:ascii="Calibri" w:hAnsi="Calibri" w:cs="Calibri"/>
          <w:sz w:val="24"/>
          <w:szCs w:val="24"/>
        </w:rPr>
      </w:pPr>
      <w:r w:rsidRPr="003C1F03">
        <w:rPr>
          <w:rFonts w:ascii="Calibri" w:hAnsi="Calibri" w:cs="Calibri"/>
          <w:sz w:val="24"/>
          <w:szCs w:val="24"/>
        </w:rPr>
        <w:t>Kun je een deelnemer beoordelen tijdens een proeve van bekwaamheid volgens de geldende beoordelingscriteria</w:t>
      </w:r>
    </w:p>
    <w:p w14:paraId="46C7F5A1" w14:textId="77777777" w:rsidR="008E77C5" w:rsidRPr="003C1F03" w:rsidRDefault="008E77C5" w:rsidP="008E77C5">
      <w:pPr>
        <w:pStyle w:val="Lijstalinea"/>
        <w:ind w:left="1080"/>
        <w:rPr>
          <w:rFonts w:ascii="Calibri" w:hAnsi="Calibri" w:cs="Calibri"/>
          <w:sz w:val="24"/>
          <w:szCs w:val="24"/>
        </w:rPr>
      </w:pPr>
    </w:p>
    <w:p w14:paraId="00270AC4" w14:textId="77777777" w:rsidR="000227D6" w:rsidRPr="003C1F03" w:rsidRDefault="000227D6" w:rsidP="008E77C5">
      <w:pPr>
        <w:spacing w:after="0" w:line="240" w:lineRule="auto"/>
        <w:ind w:left="360"/>
        <w:rPr>
          <w:rFonts w:ascii="Calibri" w:hAnsi="Calibri"/>
          <w:b/>
        </w:rPr>
      </w:pPr>
    </w:p>
    <w:p w14:paraId="66C45BD6" w14:textId="77777777" w:rsidR="003C1F03" w:rsidRDefault="000A6926" w:rsidP="003C1F03">
      <w:pPr>
        <w:spacing w:after="0" w:line="240" w:lineRule="auto"/>
        <w:rPr>
          <w:sz w:val="48"/>
          <w:szCs w:val="48"/>
        </w:rPr>
      </w:pPr>
      <w:r w:rsidRPr="003C1F03">
        <w:rPr>
          <w:sz w:val="48"/>
          <w:szCs w:val="48"/>
        </w:rPr>
        <w:br w:type="page"/>
      </w:r>
    </w:p>
    <w:p w14:paraId="36D57C92" w14:textId="77777777" w:rsidR="003C1F03" w:rsidRPr="00D21008" w:rsidRDefault="003C1F03" w:rsidP="003C1F03">
      <w:pPr>
        <w:spacing w:after="0" w:line="240" w:lineRule="auto"/>
        <w:rPr>
          <w:sz w:val="24"/>
          <w:szCs w:val="24"/>
        </w:rPr>
      </w:pPr>
    </w:p>
    <w:p w14:paraId="74D4BC8B" w14:textId="16041CE7" w:rsidR="0025266C" w:rsidRPr="003C1F03" w:rsidRDefault="0025266C" w:rsidP="00824209">
      <w:pPr>
        <w:pStyle w:val="Lijstalinea"/>
        <w:numPr>
          <w:ilvl w:val="0"/>
          <w:numId w:val="9"/>
        </w:numPr>
        <w:spacing w:after="0" w:line="240" w:lineRule="auto"/>
        <w:rPr>
          <w:rFonts w:ascii="Calibri" w:hAnsi="Calibri"/>
          <w:b/>
          <w:i/>
          <w:sz w:val="28"/>
          <w:szCs w:val="28"/>
        </w:rPr>
      </w:pPr>
      <w:r w:rsidRPr="003C1F03">
        <w:rPr>
          <w:rFonts w:ascii="Calibri" w:hAnsi="Calibri"/>
          <w:b/>
          <w:i/>
          <w:sz w:val="28"/>
          <w:szCs w:val="28"/>
        </w:rPr>
        <w:t>Van kwalificatiedossier naar competentiebeheersing van een beginnend beroepsbeoefenaar</w:t>
      </w:r>
    </w:p>
    <w:p w14:paraId="20521B4F" w14:textId="77777777" w:rsidR="0025266C" w:rsidRPr="003C1F03" w:rsidRDefault="0025266C" w:rsidP="0025266C">
      <w:pPr>
        <w:ind w:left="360"/>
        <w:rPr>
          <w:rFonts w:ascii="Calibri" w:hAnsi="Calibri"/>
          <w:i/>
          <w:sz w:val="24"/>
          <w:szCs w:val="24"/>
        </w:rPr>
      </w:pPr>
    </w:p>
    <w:p w14:paraId="3B5E5F54" w14:textId="77777777" w:rsidR="0025266C" w:rsidRPr="00B36B3C" w:rsidRDefault="0025266C" w:rsidP="00484B53">
      <w:pPr>
        <w:ind w:left="1416"/>
        <w:rPr>
          <w:rFonts w:ascii="Calibri" w:hAnsi="Calibri"/>
          <w:sz w:val="24"/>
          <w:szCs w:val="24"/>
        </w:rPr>
      </w:pPr>
      <w:r w:rsidRPr="003C1F03">
        <w:rPr>
          <w:rFonts w:ascii="Calibri" w:hAnsi="Calibri"/>
          <w:i/>
          <w:noProof/>
          <w:sz w:val="24"/>
          <w:szCs w:val="24"/>
          <w:lang w:eastAsia="nl-NL"/>
        </w:rPr>
        <w:drawing>
          <wp:anchor distT="0" distB="0" distL="114300" distR="114300" simplePos="0" relativeHeight="251660288" behindDoc="0" locked="0" layoutInCell="1" allowOverlap="1" wp14:anchorId="6C02A51E" wp14:editId="3C855786">
            <wp:simplePos x="0" y="0"/>
            <wp:positionH relativeFrom="margin">
              <wp:posOffset>0</wp:posOffset>
            </wp:positionH>
            <wp:positionV relativeFrom="margin">
              <wp:posOffset>1152525</wp:posOffset>
            </wp:positionV>
            <wp:extent cx="3057525" cy="2295525"/>
            <wp:effectExtent l="0" t="0" r="9525" b="9525"/>
            <wp:wrapSquare wrapText="bothSides"/>
            <wp:docPr id="2" name="Afbeelding 2" descr="http://www.ecabo.nl/afbeeldingen/covers/Leeswijzers%201%20intranet%20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ecabo.nl/afbeeldingen/covers/Leeswijzers%201%20intranet%202310.jpg"/>
                    <pic:cNvPicPr>
                      <a:picLocks noChangeAspect="1" noChangeArrowheads="1"/>
                    </pic:cNvPicPr>
                  </pic:nvPicPr>
                  <pic:blipFill>
                    <a:blip r:embed="rId15"/>
                    <a:srcRect/>
                    <a:stretch>
                      <a:fillRect/>
                    </a:stretch>
                  </pic:blipFill>
                  <pic:spPr bwMode="auto">
                    <a:xfrm>
                      <a:off x="0" y="0"/>
                      <a:ext cx="3057525" cy="2295525"/>
                    </a:xfrm>
                    <a:prstGeom prst="rect">
                      <a:avLst/>
                    </a:prstGeom>
                    <a:noFill/>
                    <a:ln w="9525">
                      <a:noFill/>
                      <a:miter lim="800000"/>
                      <a:headEnd/>
                      <a:tailEnd/>
                    </a:ln>
                  </pic:spPr>
                </pic:pic>
              </a:graphicData>
            </a:graphic>
          </wp:anchor>
        </w:drawing>
      </w:r>
      <w:r w:rsidRPr="003C1F03">
        <w:rPr>
          <w:rFonts w:ascii="Calibri" w:hAnsi="Calibri"/>
          <w:i/>
          <w:sz w:val="24"/>
          <w:szCs w:val="24"/>
        </w:rPr>
        <w:t>Voor</w:t>
      </w:r>
      <w:r w:rsidRPr="00B36B3C">
        <w:rPr>
          <w:rFonts w:ascii="Calibri" w:hAnsi="Calibri"/>
          <w:sz w:val="24"/>
          <w:szCs w:val="24"/>
        </w:rPr>
        <w:t xml:space="preserve"> ieder beroepsprofiel is door het Kenniscentrum van de betreffende bedrijfstak een kwalificatiedossier ontwikkeld. Werkgevers hebben gezamenlijk met de opleiding in opdracht van </w:t>
      </w:r>
      <w:r w:rsidRPr="00D6539E">
        <w:rPr>
          <w:rFonts w:ascii="Calibri" w:hAnsi="Calibri"/>
          <w:sz w:val="24"/>
          <w:szCs w:val="24"/>
        </w:rPr>
        <w:t xml:space="preserve">het ministerie van </w:t>
      </w:r>
      <w:r w:rsidR="0065160D" w:rsidRPr="00D6539E">
        <w:rPr>
          <w:rFonts w:ascii="Calibri" w:hAnsi="Calibri"/>
          <w:sz w:val="24"/>
          <w:szCs w:val="24"/>
        </w:rPr>
        <w:t>O</w:t>
      </w:r>
      <w:r w:rsidRPr="00D6539E">
        <w:rPr>
          <w:rFonts w:ascii="Calibri" w:hAnsi="Calibri"/>
          <w:sz w:val="24"/>
          <w:szCs w:val="24"/>
        </w:rPr>
        <w:t>nderwijs</w:t>
      </w:r>
      <w:r w:rsidR="0065160D" w:rsidRPr="00D6539E">
        <w:rPr>
          <w:rFonts w:ascii="Calibri" w:hAnsi="Calibri"/>
          <w:sz w:val="24"/>
          <w:szCs w:val="24"/>
        </w:rPr>
        <w:t xml:space="preserve">, Cultuur </w:t>
      </w:r>
      <w:r w:rsidRPr="00D6539E">
        <w:rPr>
          <w:rFonts w:ascii="Calibri" w:hAnsi="Calibri"/>
          <w:sz w:val="24"/>
          <w:szCs w:val="24"/>
        </w:rPr>
        <w:t xml:space="preserve"> en </w:t>
      </w:r>
      <w:r w:rsidR="0065160D" w:rsidRPr="00D6539E">
        <w:rPr>
          <w:rFonts w:ascii="Calibri" w:hAnsi="Calibri"/>
          <w:sz w:val="24"/>
          <w:szCs w:val="24"/>
        </w:rPr>
        <w:t>W</w:t>
      </w:r>
      <w:r w:rsidRPr="00D6539E">
        <w:rPr>
          <w:rFonts w:ascii="Calibri" w:hAnsi="Calibri"/>
          <w:sz w:val="24"/>
          <w:szCs w:val="24"/>
        </w:rPr>
        <w:t xml:space="preserve">etenschappen het </w:t>
      </w:r>
      <w:r w:rsidRPr="00B36B3C">
        <w:rPr>
          <w:rFonts w:ascii="Calibri" w:hAnsi="Calibri"/>
          <w:sz w:val="24"/>
          <w:szCs w:val="24"/>
        </w:rPr>
        <w:t xml:space="preserve">dossier geschreven. </w:t>
      </w:r>
    </w:p>
    <w:p w14:paraId="2E7BFD65" w14:textId="77777777" w:rsidR="0025266C" w:rsidRPr="00B36B3C" w:rsidRDefault="0025266C" w:rsidP="00484B53">
      <w:pPr>
        <w:ind w:left="4956"/>
        <w:rPr>
          <w:rFonts w:ascii="Calibri" w:hAnsi="Calibri"/>
          <w:sz w:val="24"/>
          <w:szCs w:val="24"/>
        </w:rPr>
      </w:pPr>
      <w:r w:rsidRPr="00B36B3C">
        <w:rPr>
          <w:rFonts w:ascii="Calibri" w:hAnsi="Calibri"/>
          <w:sz w:val="24"/>
          <w:szCs w:val="24"/>
        </w:rPr>
        <w:t>Een kwalificatiedossier bestaat uit verschillende onderdelen en begint met de beschrijving van de context waarin het beroep zal worden uitgeoefend. Daarna volgt een beschrijving van de kerntaken</w:t>
      </w:r>
      <w:r w:rsidR="00F95ABF" w:rsidRPr="00B36B3C">
        <w:rPr>
          <w:rFonts w:ascii="Calibri" w:hAnsi="Calibri"/>
          <w:sz w:val="24"/>
          <w:szCs w:val="24"/>
        </w:rPr>
        <w:t xml:space="preserve"> en werkprocessen.</w:t>
      </w:r>
    </w:p>
    <w:p w14:paraId="65B4EA66" w14:textId="77777777" w:rsidR="00B06582" w:rsidRDefault="00B06582" w:rsidP="0025266C">
      <w:pPr>
        <w:ind w:left="360"/>
        <w:rPr>
          <w:rFonts w:ascii="Calibri" w:hAnsi="Calibri"/>
          <w:sz w:val="24"/>
          <w:szCs w:val="24"/>
        </w:rPr>
      </w:pPr>
    </w:p>
    <w:p w14:paraId="68913BAB" w14:textId="010249D6" w:rsidR="00B06582" w:rsidRDefault="00B06582" w:rsidP="0065160D">
      <w:pPr>
        <w:ind w:left="360"/>
        <w:rPr>
          <w:rFonts w:ascii="Calibri" w:hAnsi="Calibri"/>
          <w:sz w:val="24"/>
          <w:szCs w:val="24"/>
        </w:rPr>
      </w:pPr>
    </w:p>
    <w:p w14:paraId="12FAF373" w14:textId="77777777" w:rsidR="003C1F03" w:rsidRDefault="0025266C" w:rsidP="0025266C">
      <w:pPr>
        <w:ind w:left="360"/>
        <w:rPr>
          <w:rFonts w:ascii="Calibri" w:hAnsi="Calibri"/>
          <w:noProof/>
          <w:sz w:val="24"/>
          <w:szCs w:val="24"/>
          <w:lang w:eastAsia="nl-NL"/>
        </w:rPr>
      </w:pPr>
      <w:r w:rsidRPr="001C70FA">
        <w:rPr>
          <w:rFonts w:ascii="Calibri" w:hAnsi="Calibri"/>
          <w:sz w:val="24"/>
          <w:szCs w:val="24"/>
        </w:rPr>
        <w:br w:type="page"/>
      </w:r>
    </w:p>
    <w:p w14:paraId="63278785" w14:textId="77777777" w:rsidR="003C1F03" w:rsidRDefault="003C1F03" w:rsidP="0025266C">
      <w:pPr>
        <w:ind w:left="360"/>
        <w:rPr>
          <w:rFonts w:ascii="Calibri" w:hAnsi="Calibri"/>
          <w:noProof/>
          <w:sz w:val="24"/>
          <w:szCs w:val="24"/>
          <w:lang w:eastAsia="nl-NL"/>
        </w:rPr>
      </w:pPr>
    </w:p>
    <w:p w14:paraId="7E86EAFB" w14:textId="77777777" w:rsidR="003C1F03" w:rsidRDefault="003C1F03" w:rsidP="0025266C">
      <w:pPr>
        <w:ind w:left="360"/>
        <w:rPr>
          <w:rFonts w:ascii="Calibri" w:hAnsi="Calibri"/>
          <w:noProof/>
          <w:sz w:val="24"/>
          <w:szCs w:val="24"/>
          <w:lang w:eastAsia="nl-NL"/>
        </w:rPr>
      </w:pPr>
    </w:p>
    <w:p w14:paraId="57D4378B" w14:textId="405A4C22" w:rsidR="003C1F03" w:rsidRDefault="003C1F03" w:rsidP="0025266C">
      <w:pPr>
        <w:ind w:left="360"/>
        <w:rPr>
          <w:rFonts w:ascii="Calibri" w:hAnsi="Calibri"/>
          <w:sz w:val="24"/>
          <w:szCs w:val="24"/>
        </w:rPr>
      </w:pPr>
      <w:r>
        <w:rPr>
          <w:rFonts w:ascii="Calibri" w:hAnsi="Calibri"/>
          <w:noProof/>
          <w:sz w:val="24"/>
          <w:szCs w:val="24"/>
          <w:lang w:eastAsia="nl-NL"/>
        </w:rPr>
        <w:drawing>
          <wp:inline distT="0" distB="0" distL="0" distR="0" wp14:anchorId="11FC2FDF" wp14:editId="29E6B6AE">
            <wp:extent cx="5876925" cy="3752850"/>
            <wp:effectExtent l="0" t="0" r="9525" b="0"/>
            <wp:docPr id="3" name="Afbeelding 3" descr="assess-09.jpg (99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ss-09.jpg (996×628)"/>
                    <pic:cNvPicPr>
                      <a:picLocks noChangeAspect="1" noChangeArrowheads="1"/>
                    </pic:cNvPicPr>
                  </pic:nvPicPr>
                  <pic:blipFill>
                    <a:blip r:embed="rId16"/>
                    <a:srcRect/>
                    <a:stretch>
                      <a:fillRect/>
                    </a:stretch>
                  </pic:blipFill>
                  <pic:spPr bwMode="auto">
                    <a:xfrm>
                      <a:off x="0" y="0"/>
                      <a:ext cx="5876925" cy="3752850"/>
                    </a:xfrm>
                    <a:prstGeom prst="rect">
                      <a:avLst/>
                    </a:prstGeom>
                    <a:noFill/>
                    <a:ln w="9525">
                      <a:noFill/>
                      <a:miter lim="800000"/>
                      <a:headEnd/>
                      <a:tailEnd/>
                    </a:ln>
                  </pic:spPr>
                </pic:pic>
              </a:graphicData>
            </a:graphic>
          </wp:inline>
        </w:drawing>
      </w:r>
    </w:p>
    <w:p w14:paraId="7EE81436" w14:textId="77777777" w:rsidR="003C1F03" w:rsidRDefault="003C1F03" w:rsidP="0025266C">
      <w:pPr>
        <w:ind w:left="360"/>
        <w:rPr>
          <w:rFonts w:ascii="Calibri" w:hAnsi="Calibri"/>
          <w:sz w:val="24"/>
          <w:szCs w:val="24"/>
        </w:rPr>
      </w:pPr>
    </w:p>
    <w:p w14:paraId="26AB0F8D" w14:textId="0363AD03" w:rsidR="0025266C" w:rsidRPr="00B36B3C" w:rsidRDefault="0025266C" w:rsidP="0025266C">
      <w:pPr>
        <w:ind w:left="360"/>
        <w:rPr>
          <w:rFonts w:ascii="Calibri" w:hAnsi="Calibri"/>
          <w:sz w:val="24"/>
          <w:szCs w:val="24"/>
        </w:rPr>
      </w:pPr>
      <w:r w:rsidRPr="00B36B3C">
        <w:rPr>
          <w:rFonts w:ascii="Calibri" w:hAnsi="Calibri"/>
          <w:b/>
          <w:sz w:val="24"/>
          <w:szCs w:val="24"/>
        </w:rPr>
        <w:t>Kerntaken</w:t>
      </w:r>
      <w:r w:rsidRPr="00B36B3C">
        <w:rPr>
          <w:rFonts w:ascii="Calibri" w:hAnsi="Calibri"/>
          <w:b/>
          <w:sz w:val="24"/>
          <w:szCs w:val="24"/>
        </w:rPr>
        <w:br/>
      </w:r>
      <w:r w:rsidRPr="00D6539E">
        <w:rPr>
          <w:rFonts w:ascii="Calibri" w:hAnsi="Calibri"/>
          <w:sz w:val="24"/>
          <w:szCs w:val="24"/>
        </w:rPr>
        <w:t>Kern</w:t>
      </w:r>
      <w:r w:rsidR="0065160D" w:rsidRPr="00D6539E">
        <w:rPr>
          <w:rFonts w:ascii="Calibri" w:hAnsi="Calibri"/>
          <w:sz w:val="24"/>
          <w:szCs w:val="24"/>
        </w:rPr>
        <w:t>t</w:t>
      </w:r>
      <w:r w:rsidRPr="00D6539E">
        <w:rPr>
          <w:rFonts w:ascii="Calibri" w:hAnsi="Calibri"/>
          <w:sz w:val="24"/>
          <w:szCs w:val="24"/>
        </w:rPr>
        <w:t>aken zijn grote herkenbare eenheden</w:t>
      </w:r>
      <w:r w:rsidR="0065160D" w:rsidRPr="00D6539E">
        <w:rPr>
          <w:rFonts w:ascii="Calibri" w:hAnsi="Calibri"/>
          <w:sz w:val="24"/>
          <w:szCs w:val="24"/>
        </w:rPr>
        <w:t xml:space="preserve">, die </w:t>
      </w:r>
      <w:r w:rsidRPr="00D6539E">
        <w:rPr>
          <w:rFonts w:ascii="Calibri" w:hAnsi="Calibri"/>
          <w:sz w:val="24"/>
          <w:szCs w:val="24"/>
        </w:rPr>
        <w:t xml:space="preserve">te onderscheiden </w:t>
      </w:r>
      <w:r w:rsidR="0065160D" w:rsidRPr="00D6539E">
        <w:rPr>
          <w:rFonts w:ascii="Calibri" w:hAnsi="Calibri"/>
          <w:sz w:val="24"/>
          <w:szCs w:val="24"/>
        </w:rPr>
        <w:t xml:space="preserve">zijn </w:t>
      </w:r>
      <w:r w:rsidRPr="00D6539E">
        <w:rPr>
          <w:rFonts w:ascii="Calibri" w:hAnsi="Calibri"/>
          <w:sz w:val="24"/>
          <w:szCs w:val="24"/>
        </w:rPr>
        <w:t xml:space="preserve">binnen het beroep. </w:t>
      </w:r>
      <w:r w:rsidR="00F95ABF" w:rsidRPr="00B36B3C">
        <w:rPr>
          <w:rFonts w:ascii="Calibri" w:hAnsi="Calibri"/>
          <w:sz w:val="24"/>
          <w:szCs w:val="24"/>
        </w:rPr>
        <w:t>De student moet aan het einde van de opleiding al deze taken adequaat kunnen uitvoeren</w:t>
      </w:r>
    </w:p>
    <w:p w14:paraId="0B805471" w14:textId="77777777" w:rsidR="0025266C" w:rsidRPr="00B36B3C" w:rsidRDefault="00F95ABF" w:rsidP="00F95ABF">
      <w:pPr>
        <w:ind w:left="360"/>
        <w:rPr>
          <w:rFonts w:ascii="Calibri" w:hAnsi="Calibri"/>
          <w:sz w:val="24"/>
          <w:szCs w:val="24"/>
        </w:rPr>
      </w:pPr>
      <w:r w:rsidRPr="00B36B3C">
        <w:rPr>
          <w:rFonts w:ascii="Calibri" w:hAnsi="Calibri"/>
          <w:b/>
          <w:sz w:val="24"/>
          <w:szCs w:val="24"/>
        </w:rPr>
        <w:t>Werkprocessen</w:t>
      </w:r>
      <w:r w:rsidRPr="00B36B3C">
        <w:rPr>
          <w:rFonts w:ascii="Calibri" w:hAnsi="Calibri"/>
          <w:b/>
          <w:sz w:val="24"/>
          <w:szCs w:val="24"/>
        </w:rPr>
        <w:br/>
      </w:r>
      <w:r w:rsidRPr="00B36B3C">
        <w:rPr>
          <w:rFonts w:ascii="Calibri" w:hAnsi="Calibri"/>
          <w:sz w:val="24"/>
          <w:szCs w:val="24"/>
        </w:rPr>
        <w:t xml:space="preserve">Een werkproces is een afgebakend geheel van beroepshandelingen binnen een kerntaak. </w:t>
      </w:r>
      <w:r w:rsidR="0025266C" w:rsidRPr="00B36B3C">
        <w:rPr>
          <w:rFonts w:ascii="Calibri" w:hAnsi="Calibri"/>
          <w:sz w:val="24"/>
          <w:szCs w:val="24"/>
        </w:rPr>
        <w:t xml:space="preserve">Hierin staat de beschrijving van het werkproces en het resultaat van het werkproces. Voor de uitvoering van een werkproces zijn een aantal competenties cruciaal. Een competentie is een geheel van kennis, vaardigheden, houding, inzicht en motivatie. Bijvoorbeeld de competentie ‘Samenwerken’ of ‘Analyseren’. Zo zijn er in totaal 25 competenties die je kunt onderscheiden. Een werkproces bestaat uit meerdere competenties. Het zijn de meest kenmerkende competenties van dat werkproces. </w:t>
      </w:r>
    </w:p>
    <w:p w14:paraId="7EDE3C9C" w14:textId="77777777" w:rsidR="00D21008" w:rsidRDefault="00FB22B3" w:rsidP="00FB22B3">
      <w:pPr>
        <w:ind w:left="360"/>
        <w:rPr>
          <w:rFonts w:ascii="Calibri" w:hAnsi="Calibri"/>
          <w:sz w:val="24"/>
          <w:szCs w:val="24"/>
        </w:rPr>
      </w:pPr>
      <w:r w:rsidRPr="00B36B3C">
        <w:rPr>
          <w:rFonts w:ascii="Calibri" w:hAnsi="Calibri"/>
          <w:b/>
          <w:sz w:val="24"/>
          <w:szCs w:val="24"/>
        </w:rPr>
        <w:t>Competenties</w:t>
      </w:r>
      <w:r w:rsidRPr="00B36B3C">
        <w:rPr>
          <w:rFonts w:ascii="Calibri" w:hAnsi="Calibri"/>
          <w:b/>
          <w:sz w:val="24"/>
          <w:szCs w:val="24"/>
        </w:rPr>
        <w:br/>
      </w:r>
      <w:r w:rsidR="0025266C" w:rsidRPr="00B36B3C">
        <w:rPr>
          <w:rFonts w:ascii="Calibri" w:hAnsi="Calibri"/>
          <w:sz w:val="24"/>
          <w:szCs w:val="24"/>
        </w:rPr>
        <w:t xml:space="preserve">Om te kunnen beoordelen of een werkproces voldoende is uitgevoerd, zal gekeken worden naar de competentiebeheersing van de uitvoerder. Binnen een werkproces is iedere competentie nader gedefinieerd met een prestatie-indicator. Dit is de beschrijving </w:t>
      </w:r>
    </w:p>
    <w:p w14:paraId="6EABAFB3" w14:textId="77777777" w:rsidR="00D21008" w:rsidRDefault="00D21008" w:rsidP="00FB22B3">
      <w:pPr>
        <w:ind w:left="360"/>
        <w:rPr>
          <w:rFonts w:ascii="Calibri" w:hAnsi="Calibri"/>
          <w:sz w:val="24"/>
          <w:szCs w:val="24"/>
        </w:rPr>
      </w:pPr>
    </w:p>
    <w:p w14:paraId="553419B6" w14:textId="2EC81B1E" w:rsidR="0025266C" w:rsidRPr="00B36B3C" w:rsidRDefault="0025266C" w:rsidP="00FB22B3">
      <w:pPr>
        <w:ind w:left="360"/>
        <w:rPr>
          <w:rFonts w:ascii="Calibri" w:hAnsi="Calibri"/>
          <w:b/>
          <w:sz w:val="24"/>
          <w:szCs w:val="24"/>
        </w:rPr>
      </w:pPr>
      <w:r w:rsidRPr="00B36B3C">
        <w:rPr>
          <w:rFonts w:ascii="Calibri" w:hAnsi="Calibri"/>
          <w:sz w:val="24"/>
          <w:szCs w:val="24"/>
        </w:rPr>
        <w:t xml:space="preserve">van de beheersingscriteria van de competentie met daarbij het uiteindelijke resultaat op gedragsniveau. </w:t>
      </w:r>
      <w:r w:rsidR="00034530" w:rsidRPr="00B36B3C">
        <w:rPr>
          <w:rFonts w:ascii="Calibri" w:hAnsi="Calibri"/>
          <w:sz w:val="24"/>
          <w:szCs w:val="24"/>
        </w:rPr>
        <w:t xml:space="preserve">Deze </w:t>
      </w:r>
      <w:r w:rsidR="00034530" w:rsidRPr="00D6539E">
        <w:rPr>
          <w:rFonts w:ascii="Calibri" w:hAnsi="Calibri"/>
          <w:sz w:val="24"/>
          <w:szCs w:val="24"/>
        </w:rPr>
        <w:t>prestatie</w:t>
      </w:r>
      <w:r w:rsidR="00440387" w:rsidRPr="00D6539E">
        <w:rPr>
          <w:rFonts w:ascii="Calibri" w:hAnsi="Calibri"/>
          <w:sz w:val="24"/>
          <w:szCs w:val="24"/>
        </w:rPr>
        <w:t>-</w:t>
      </w:r>
      <w:r w:rsidR="00034530" w:rsidRPr="00D6539E">
        <w:rPr>
          <w:rFonts w:ascii="Calibri" w:hAnsi="Calibri"/>
          <w:sz w:val="24"/>
          <w:szCs w:val="24"/>
        </w:rPr>
        <w:t xml:space="preserve">indicatoren dienen </w:t>
      </w:r>
      <w:r w:rsidR="00034530" w:rsidRPr="00B36B3C">
        <w:rPr>
          <w:rFonts w:ascii="Calibri" w:hAnsi="Calibri"/>
          <w:sz w:val="24"/>
          <w:szCs w:val="24"/>
        </w:rPr>
        <w:t xml:space="preserve">als basis </w:t>
      </w:r>
      <w:r w:rsidR="006A6DAB" w:rsidRPr="00B36B3C">
        <w:rPr>
          <w:rFonts w:ascii="Calibri" w:hAnsi="Calibri"/>
          <w:sz w:val="24"/>
          <w:szCs w:val="24"/>
        </w:rPr>
        <w:t xml:space="preserve">voor de toetsingscriteria. </w:t>
      </w:r>
      <w:r w:rsidRPr="00B36B3C">
        <w:rPr>
          <w:rFonts w:ascii="Calibri" w:hAnsi="Calibri"/>
          <w:sz w:val="24"/>
          <w:szCs w:val="24"/>
        </w:rPr>
        <w:t>Het is de bedoeling dat het uiteindelijke resultaat van het werkproces, zoals beschreven staat in het werkproces, behaald wordt.</w:t>
      </w:r>
    </w:p>
    <w:p w14:paraId="4ACB50D4" w14:textId="77777777" w:rsidR="0025266C" w:rsidRDefault="0025266C" w:rsidP="0025266C">
      <w:pPr>
        <w:ind w:left="360"/>
        <w:rPr>
          <w:rFonts w:ascii="Calibri" w:hAnsi="Calibri"/>
          <w:sz w:val="24"/>
          <w:szCs w:val="24"/>
        </w:rPr>
      </w:pPr>
      <w:r w:rsidRPr="00B36B3C">
        <w:rPr>
          <w:rFonts w:ascii="Calibri" w:hAnsi="Calibri"/>
          <w:sz w:val="24"/>
          <w:szCs w:val="24"/>
        </w:rPr>
        <w:t>80 to</w:t>
      </w:r>
      <w:r w:rsidR="00D96FDB" w:rsidRPr="00B36B3C">
        <w:rPr>
          <w:rFonts w:ascii="Calibri" w:hAnsi="Calibri"/>
          <w:sz w:val="24"/>
          <w:szCs w:val="24"/>
        </w:rPr>
        <w:t>t</w:t>
      </w:r>
      <w:r w:rsidRPr="00B36B3C">
        <w:rPr>
          <w:rFonts w:ascii="Calibri" w:hAnsi="Calibri"/>
          <w:sz w:val="24"/>
          <w:szCs w:val="24"/>
        </w:rPr>
        <w:t xml:space="preserve"> 90% van de competenties kunnen met een gedragsbeoordeling in een authentieke beroep</w:t>
      </w:r>
      <w:r w:rsidR="00776FC5" w:rsidRPr="00B36B3C">
        <w:rPr>
          <w:rFonts w:ascii="Calibri" w:hAnsi="Calibri"/>
          <w:sz w:val="24"/>
          <w:szCs w:val="24"/>
        </w:rPr>
        <w:t>s</w:t>
      </w:r>
      <w:r w:rsidRPr="00B36B3C">
        <w:rPr>
          <w:rFonts w:ascii="Calibri" w:hAnsi="Calibri"/>
          <w:sz w:val="24"/>
          <w:szCs w:val="24"/>
        </w:rPr>
        <w:t>situatie aangetoond worden. Een aantal competenties bevat een beheersingscriterium op mentaal niveau. Het betreft hier een denkproces, zoals een afweging maken, een keuze maken, een prioriteit stellen en rekening houden met waarden, een specifieke visie. Deze competenties kun je niet volledig in een gedragsbeoordeling vaststellen. Dat kan wel door bijvoorbeeld na de gedragsbeoordeling een reflectieverslag te laten schrijven en/of een reflectiegesprek te voeren op basis van vooraf gestelde criteria, een zogenaamd criteriumgericht interview. De student kan zijn handelen binnen het werkproces vanuit een competentie toelichten en verantwoorden, zodat de volledige competentie is aangetoond.</w:t>
      </w:r>
    </w:p>
    <w:p w14:paraId="4199CCD4" w14:textId="77777777" w:rsidR="00526B7E" w:rsidRDefault="00526B7E" w:rsidP="0025266C">
      <w:pPr>
        <w:ind w:left="360"/>
        <w:rPr>
          <w:rFonts w:ascii="Calibri" w:hAnsi="Calibri"/>
          <w:sz w:val="24"/>
          <w:szCs w:val="24"/>
        </w:rPr>
      </w:pPr>
    </w:p>
    <w:p w14:paraId="5A11E24B" w14:textId="77777777" w:rsidR="00526B7E" w:rsidRDefault="00526B7E">
      <w:pPr>
        <w:rPr>
          <w:rFonts w:ascii="Calibri" w:hAnsi="Calibri"/>
          <w:sz w:val="24"/>
          <w:szCs w:val="24"/>
        </w:rPr>
      </w:pPr>
      <w:r>
        <w:rPr>
          <w:rFonts w:ascii="Calibri" w:hAnsi="Calibri"/>
          <w:sz w:val="24"/>
          <w:szCs w:val="24"/>
        </w:rPr>
        <w:br w:type="page"/>
      </w:r>
    </w:p>
    <w:p w14:paraId="7A7B5305" w14:textId="77777777" w:rsidR="003C1F03" w:rsidRDefault="003C1F03" w:rsidP="0025266C">
      <w:pPr>
        <w:ind w:left="360"/>
        <w:rPr>
          <w:rFonts w:ascii="Calibri" w:hAnsi="Calibri"/>
          <w:sz w:val="24"/>
          <w:szCs w:val="24"/>
        </w:rPr>
      </w:pPr>
    </w:p>
    <w:p w14:paraId="02DB3F45" w14:textId="77777777" w:rsidR="00034530" w:rsidRDefault="00034530" w:rsidP="00526B7E">
      <w:pPr>
        <w:rPr>
          <w:rFonts w:ascii="Calibri" w:hAnsi="Calibri"/>
          <w:sz w:val="24"/>
          <w:szCs w:val="24"/>
        </w:rPr>
      </w:pPr>
      <w:r>
        <w:rPr>
          <w:rFonts w:ascii="Calibri" w:hAnsi="Calibri"/>
          <w:sz w:val="24"/>
          <w:szCs w:val="24"/>
        </w:rPr>
        <w:t>Kerntaak 1 Bieden van verpleegkundige zorg op basis van het verpleegplan</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5969"/>
        <w:gridCol w:w="1357"/>
        <w:gridCol w:w="1607"/>
      </w:tblGrid>
      <w:tr w:rsidR="00034530" w:rsidRPr="00083306" w14:paraId="3A2133D8" w14:textId="77777777" w:rsidTr="00034530">
        <w:tc>
          <w:tcPr>
            <w:tcW w:w="6338" w:type="dxa"/>
            <w:gridSpan w:val="2"/>
          </w:tcPr>
          <w:p w14:paraId="3016FA35"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 xml:space="preserve">Werkprocessen en prestatie-indicatoren </w:t>
            </w:r>
          </w:p>
          <w:p w14:paraId="7C898950" w14:textId="77777777" w:rsidR="00034530" w:rsidRPr="00083306" w:rsidRDefault="00034530" w:rsidP="00886F90">
            <w:pPr>
              <w:rPr>
                <w:rFonts w:ascii="Calibri" w:eastAsia="Calibri" w:hAnsi="Calibri" w:cs="Times New Roman"/>
                <w:b/>
                <w:sz w:val="20"/>
                <w:szCs w:val="20"/>
              </w:rPr>
            </w:pPr>
          </w:p>
        </w:tc>
        <w:tc>
          <w:tcPr>
            <w:tcW w:w="2964" w:type="dxa"/>
            <w:gridSpan w:val="2"/>
          </w:tcPr>
          <w:p w14:paraId="4365AC89" w14:textId="77777777" w:rsidR="00034530" w:rsidRPr="00083306" w:rsidRDefault="00034530" w:rsidP="00886F90">
            <w:pPr>
              <w:pStyle w:val="Kop1"/>
              <w:jc w:val="center"/>
              <w:rPr>
                <w:b/>
                <w:sz w:val="20"/>
              </w:rPr>
            </w:pPr>
            <w:r w:rsidRPr="00083306">
              <w:rPr>
                <w:rFonts w:ascii="Arial" w:hAnsi="Arial" w:cs="Arial"/>
                <w:b/>
                <w:sz w:val="20"/>
              </w:rPr>
              <w:t>Beoordeling van de criteria met paraaf beoordelaar</w:t>
            </w:r>
          </w:p>
          <w:p w14:paraId="2E98E1F5" w14:textId="77777777" w:rsidR="00034530" w:rsidRPr="00083306" w:rsidRDefault="00034530" w:rsidP="00886F90">
            <w:pPr>
              <w:jc w:val="center"/>
              <w:rPr>
                <w:rFonts w:ascii="Calibri" w:eastAsia="Calibri" w:hAnsi="Calibri" w:cs="Times New Roman"/>
                <w:b/>
                <w:sz w:val="20"/>
                <w:szCs w:val="20"/>
              </w:rPr>
            </w:pPr>
          </w:p>
        </w:tc>
      </w:tr>
      <w:tr w:rsidR="00034530" w:rsidRPr="00083306" w14:paraId="66D2D6FF" w14:textId="77777777" w:rsidTr="00034530">
        <w:tc>
          <w:tcPr>
            <w:tcW w:w="6338" w:type="dxa"/>
            <w:gridSpan w:val="2"/>
            <w:shd w:val="clear" w:color="auto" w:fill="DDD9C3"/>
          </w:tcPr>
          <w:p w14:paraId="26CEB605"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1.1 stelt de verpleegkundige diagnose en stelt het zorgplan op</w:t>
            </w:r>
          </w:p>
        </w:tc>
        <w:tc>
          <w:tcPr>
            <w:tcW w:w="1357" w:type="dxa"/>
            <w:shd w:val="clear" w:color="auto" w:fill="DDD9C3"/>
          </w:tcPr>
          <w:p w14:paraId="63299B68"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Voldaan</w:t>
            </w:r>
          </w:p>
        </w:tc>
        <w:tc>
          <w:tcPr>
            <w:tcW w:w="1607" w:type="dxa"/>
            <w:tcBorders>
              <w:right w:val="single" w:sz="4" w:space="0" w:color="auto"/>
            </w:tcBorders>
            <w:shd w:val="clear" w:color="auto" w:fill="DDD9C3"/>
          </w:tcPr>
          <w:p w14:paraId="4E3BCA75"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Niet voldaan</w:t>
            </w:r>
          </w:p>
        </w:tc>
      </w:tr>
      <w:tr w:rsidR="00034530" w:rsidRPr="00F754D7" w14:paraId="0DF36E2E" w14:textId="77777777" w:rsidTr="00034530">
        <w:trPr>
          <w:trHeight w:val="340"/>
        </w:trPr>
        <w:tc>
          <w:tcPr>
            <w:tcW w:w="369" w:type="dxa"/>
          </w:tcPr>
          <w:p w14:paraId="418EF570"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246AACBF"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w:t>
            </w:r>
            <w:r w:rsidRPr="00083306">
              <w:rPr>
                <w:rFonts w:ascii="Arial" w:eastAsia="Calibri" w:hAnsi="Arial" w:cs="Arial"/>
                <w:sz w:val="16"/>
                <w:szCs w:val="16"/>
              </w:rPr>
              <w:t>oont interesse in de gezondheidsproblemen en leefomstandigheden van de zorgvrager</w:t>
            </w:r>
            <w:r>
              <w:rPr>
                <w:rFonts w:ascii="Arial" w:eastAsia="Calibri" w:hAnsi="Arial" w:cs="Arial"/>
                <w:sz w:val="16"/>
                <w:szCs w:val="16"/>
              </w:rPr>
              <w:t>,</w:t>
            </w:r>
            <w:r w:rsidRPr="00083306">
              <w:rPr>
                <w:rFonts w:ascii="Arial" w:eastAsia="Calibri" w:hAnsi="Arial" w:cs="Arial"/>
                <w:sz w:val="16"/>
                <w:szCs w:val="16"/>
              </w:rPr>
              <w:t xml:space="preserve"> en vraagt doelgericht door.</w:t>
            </w:r>
          </w:p>
        </w:tc>
        <w:tc>
          <w:tcPr>
            <w:tcW w:w="1357" w:type="dxa"/>
          </w:tcPr>
          <w:p w14:paraId="2B71D3CF"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48D77D6C" w14:textId="77777777" w:rsidR="00034530" w:rsidRPr="00F754D7" w:rsidRDefault="00034530" w:rsidP="00886F90">
            <w:pPr>
              <w:jc w:val="center"/>
              <w:rPr>
                <w:rFonts w:ascii="Calibri" w:eastAsia="Calibri" w:hAnsi="Calibri" w:cs="Times New Roman"/>
                <w:sz w:val="16"/>
                <w:szCs w:val="16"/>
              </w:rPr>
            </w:pPr>
          </w:p>
        </w:tc>
      </w:tr>
      <w:tr w:rsidR="00034530" w:rsidRPr="00F754D7" w14:paraId="36A6ED76" w14:textId="77777777" w:rsidTr="00034530">
        <w:trPr>
          <w:trHeight w:val="340"/>
        </w:trPr>
        <w:tc>
          <w:tcPr>
            <w:tcW w:w="369" w:type="dxa"/>
          </w:tcPr>
          <w:p w14:paraId="4ED69B4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D </w:t>
            </w:r>
          </w:p>
        </w:tc>
        <w:tc>
          <w:tcPr>
            <w:tcW w:w="5969" w:type="dxa"/>
          </w:tcPr>
          <w:p w14:paraId="1A10A27B"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w:t>
            </w:r>
            <w:r w:rsidRPr="00083306">
              <w:rPr>
                <w:rFonts w:ascii="Arial" w:eastAsia="Calibri" w:hAnsi="Arial" w:cs="Arial"/>
                <w:sz w:val="16"/>
                <w:szCs w:val="16"/>
              </w:rPr>
              <w:t>oont interesse in de gezondheidsproblemen en leefomstandigheden van de naasten en mantelzorgers, en vraagt doelgericht door.</w:t>
            </w:r>
          </w:p>
        </w:tc>
        <w:tc>
          <w:tcPr>
            <w:tcW w:w="1357" w:type="dxa"/>
          </w:tcPr>
          <w:p w14:paraId="0B36036E"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322E5606" w14:textId="77777777" w:rsidR="00034530" w:rsidRPr="00F754D7" w:rsidRDefault="00034530" w:rsidP="00886F90">
            <w:pPr>
              <w:jc w:val="center"/>
              <w:rPr>
                <w:rFonts w:ascii="Calibri" w:eastAsia="Calibri" w:hAnsi="Calibri" w:cs="Times New Roman"/>
                <w:sz w:val="16"/>
                <w:szCs w:val="16"/>
              </w:rPr>
            </w:pPr>
          </w:p>
        </w:tc>
      </w:tr>
      <w:tr w:rsidR="00034530" w:rsidRPr="00F754D7" w14:paraId="04A1E92F" w14:textId="77777777" w:rsidTr="00034530">
        <w:trPr>
          <w:trHeight w:val="170"/>
        </w:trPr>
        <w:tc>
          <w:tcPr>
            <w:tcW w:w="369" w:type="dxa"/>
          </w:tcPr>
          <w:p w14:paraId="3CF0941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746D45F6"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uistert actief en aandachtig</w:t>
            </w:r>
          </w:p>
        </w:tc>
        <w:tc>
          <w:tcPr>
            <w:tcW w:w="1357" w:type="dxa"/>
          </w:tcPr>
          <w:p w14:paraId="1F21DCE4"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7123C74E" w14:textId="77777777" w:rsidR="00034530" w:rsidRPr="00F754D7" w:rsidRDefault="00034530" w:rsidP="00886F90">
            <w:pPr>
              <w:jc w:val="center"/>
              <w:rPr>
                <w:rFonts w:ascii="Calibri" w:eastAsia="Calibri" w:hAnsi="Calibri" w:cs="Times New Roman"/>
                <w:sz w:val="16"/>
                <w:szCs w:val="16"/>
              </w:rPr>
            </w:pPr>
          </w:p>
        </w:tc>
      </w:tr>
      <w:tr w:rsidR="00034530" w:rsidRPr="00F754D7" w14:paraId="613AD26C" w14:textId="77777777" w:rsidTr="00034530">
        <w:trPr>
          <w:trHeight w:val="170"/>
        </w:trPr>
        <w:tc>
          <w:tcPr>
            <w:tcW w:w="369" w:type="dxa"/>
          </w:tcPr>
          <w:p w14:paraId="527B6EA3"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D</w:t>
            </w:r>
          </w:p>
        </w:tc>
        <w:tc>
          <w:tcPr>
            <w:tcW w:w="5969" w:type="dxa"/>
          </w:tcPr>
          <w:p w14:paraId="645056C1"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 xml:space="preserve">eeft zich in, in de gevoelens van de zorgvrager en betrokkenen </w:t>
            </w:r>
          </w:p>
        </w:tc>
        <w:tc>
          <w:tcPr>
            <w:tcW w:w="1357" w:type="dxa"/>
          </w:tcPr>
          <w:p w14:paraId="791D0765"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69B1B35C" w14:textId="77777777" w:rsidR="00034530" w:rsidRPr="00F754D7" w:rsidRDefault="00034530" w:rsidP="00886F90">
            <w:pPr>
              <w:jc w:val="center"/>
              <w:rPr>
                <w:rFonts w:ascii="Calibri" w:eastAsia="Calibri" w:hAnsi="Calibri" w:cs="Times New Roman"/>
                <w:sz w:val="16"/>
                <w:szCs w:val="16"/>
              </w:rPr>
            </w:pPr>
          </w:p>
        </w:tc>
      </w:tr>
      <w:tr w:rsidR="00034530" w:rsidRPr="00F754D7" w14:paraId="485ADEF5" w14:textId="77777777" w:rsidTr="00034530">
        <w:trPr>
          <w:trHeight w:val="170"/>
        </w:trPr>
        <w:tc>
          <w:tcPr>
            <w:tcW w:w="369" w:type="dxa"/>
          </w:tcPr>
          <w:p w14:paraId="28A758B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370267E0"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A</w:t>
            </w:r>
            <w:r w:rsidRPr="00083306">
              <w:rPr>
                <w:rFonts w:ascii="Arial" w:eastAsia="Calibri" w:hAnsi="Arial" w:cs="Arial"/>
                <w:sz w:val="16"/>
                <w:szCs w:val="16"/>
              </w:rPr>
              <w:t>nalyseert de verzamelde gegevens</w:t>
            </w:r>
          </w:p>
        </w:tc>
        <w:tc>
          <w:tcPr>
            <w:tcW w:w="1357" w:type="dxa"/>
          </w:tcPr>
          <w:p w14:paraId="7257D397"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2E5D322E" w14:textId="77777777" w:rsidR="00034530" w:rsidRPr="00F754D7" w:rsidRDefault="00034530" w:rsidP="00886F90">
            <w:pPr>
              <w:jc w:val="center"/>
              <w:rPr>
                <w:rFonts w:ascii="Calibri" w:eastAsia="Calibri" w:hAnsi="Calibri" w:cs="Times New Roman"/>
                <w:sz w:val="16"/>
                <w:szCs w:val="16"/>
              </w:rPr>
            </w:pPr>
          </w:p>
        </w:tc>
      </w:tr>
      <w:tr w:rsidR="00034530" w:rsidRPr="00F754D7" w14:paraId="46015784" w14:textId="77777777" w:rsidTr="00034530">
        <w:trPr>
          <w:trHeight w:val="170"/>
        </w:trPr>
        <w:tc>
          <w:tcPr>
            <w:tcW w:w="369" w:type="dxa"/>
          </w:tcPr>
          <w:p w14:paraId="61284B7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61E34A93"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L</w:t>
            </w:r>
            <w:r w:rsidRPr="00083306">
              <w:rPr>
                <w:rFonts w:ascii="Arial" w:eastAsia="Calibri" w:hAnsi="Arial" w:cs="Arial"/>
                <w:sz w:val="16"/>
                <w:szCs w:val="16"/>
              </w:rPr>
              <w:t>egt de juiste verbanden tussen de gegevens</w:t>
            </w:r>
          </w:p>
        </w:tc>
        <w:tc>
          <w:tcPr>
            <w:tcW w:w="1357" w:type="dxa"/>
          </w:tcPr>
          <w:p w14:paraId="67B0D466"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05D13595" w14:textId="77777777" w:rsidR="00034530" w:rsidRPr="00F754D7" w:rsidRDefault="00034530" w:rsidP="00886F90">
            <w:pPr>
              <w:jc w:val="center"/>
              <w:rPr>
                <w:rFonts w:ascii="Calibri" w:eastAsia="Calibri" w:hAnsi="Calibri" w:cs="Times New Roman"/>
                <w:sz w:val="16"/>
                <w:szCs w:val="16"/>
              </w:rPr>
            </w:pPr>
          </w:p>
        </w:tc>
      </w:tr>
      <w:tr w:rsidR="00034530" w:rsidRPr="00F754D7" w14:paraId="19B602E3" w14:textId="77777777" w:rsidTr="00034530">
        <w:trPr>
          <w:trHeight w:val="340"/>
        </w:trPr>
        <w:tc>
          <w:tcPr>
            <w:tcW w:w="369" w:type="dxa"/>
          </w:tcPr>
          <w:p w14:paraId="3C873A3F"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M</w:t>
            </w:r>
          </w:p>
        </w:tc>
        <w:tc>
          <w:tcPr>
            <w:tcW w:w="5969" w:type="dxa"/>
          </w:tcPr>
          <w:p w14:paraId="2AD24DD1"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Tre</w:t>
            </w:r>
            <w:r w:rsidRPr="00083306">
              <w:rPr>
                <w:rFonts w:ascii="Arial" w:eastAsia="Calibri" w:hAnsi="Arial" w:cs="Arial"/>
                <w:sz w:val="16"/>
                <w:szCs w:val="16"/>
              </w:rPr>
              <w:t>kt logische conclusies uit alle beschikbare informatie. Stelt de verpleegkundige diagnose. Maakt gebruik van standaarden.</w:t>
            </w:r>
          </w:p>
        </w:tc>
        <w:tc>
          <w:tcPr>
            <w:tcW w:w="1357" w:type="dxa"/>
          </w:tcPr>
          <w:p w14:paraId="610016FA" w14:textId="77777777" w:rsidR="00034530" w:rsidRPr="00F754D7" w:rsidRDefault="00034530" w:rsidP="00886F90">
            <w:pPr>
              <w:jc w:val="center"/>
              <w:rPr>
                <w:rFonts w:ascii="Calibri" w:eastAsia="Calibri" w:hAnsi="Calibri" w:cs="Times New Roman"/>
                <w:sz w:val="16"/>
                <w:szCs w:val="16"/>
              </w:rPr>
            </w:pPr>
          </w:p>
        </w:tc>
        <w:tc>
          <w:tcPr>
            <w:tcW w:w="1607" w:type="dxa"/>
            <w:tcBorders>
              <w:right w:val="single" w:sz="4" w:space="0" w:color="auto"/>
            </w:tcBorders>
          </w:tcPr>
          <w:p w14:paraId="5B7E5CAB" w14:textId="77777777" w:rsidR="00034530" w:rsidRPr="00F754D7" w:rsidRDefault="00034530" w:rsidP="00886F90">
            <w:pPr>
              <w:jc w:val="center"/>
              <w:rPr>
                <w:rFonts w:ascii="Calibri" w:eastAsia="Calibri" w:hAnsi="Calibri" w:cs="Times New Roman"/>
                <w:sz w:val="16"/>
                <w:szCs w:val="16"/>
              </w:rPr>
            </w:pPr>
          </w:p>
        </w:tc>
      </w:tr>
      <w:tr w:rsidR="00034530" w:rsidRPr="00F754D7" w14:paraId="1B50AD79" w14:textId="77777777" w:rsidTr="00034530">
        <w:trPr>
          <w:trHeight w:val="218"/>
        </w:trPr>
        <w:tc>
          <w:tcPr>
            <w:tcW w:w="369" w:type="dxa"/>
          </w:tcPr>
          <w:p w14:paraId="76996E1E"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J </w:t>
            </w:r>
          </w:p>
        </w:tc>
        <w:tc>
          <w:tcPr>
            <w:tcW w:w="5969" w:type="dxa"/>
          </w:tcPr>
          <w:p w14:paraId="772262D1"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Verwerkt verkregen g</w:t>
            </w:r>
            <w:r>
              <w:rPr>
                <w:rFonts w:ascii="Arial" w:eastAsia="Calibri" w:hAnsi="Arial" w:cs="Arial"/>
                <w:sz w:val="16"/>
                <w:szCs w:val="16"/>
              </w:rPr>
              <w:t>egevens zorgvuldig en duidelijk</w:t>
            </w:r>
          </w:p>
        </w:tc>
        <w:tc>
          <w:tcPr>
            <w:tcW w:w="1357" w:type="dxa"/>
          </w:tcPr>
          <w:p w14:paraId="7D35D7BF" w14:textId="77777777" w:rsidR="00034530" w:rsidRPr="00F754D7" w:rsidRDefault="00034530" w:rsidP="00886F90">
            <w:pPr>
              <w:jc w:val="center"/>
              <w:rPr>
                <w:rFonts w:ascii="Calibri" w:eastAsia="Calibri" w:hAnsi="Calibri" w:cs="Times New Roman"/>
                <w:sz w:val="16"/>
                <w:szCs w:val="16"/>
              </w:rPr>
            </w:pPr>
          </w:p>
        </w:tc>
        <w:tc>
          <w:tcPr>
            <w:tcW w:w="1607" w:type="dxa"/>
          </w:tcPr>
          <w:p w14:paraId="15A2A2EA" w14:textId="77777777" w:rsidR="00034530" w:rsidRPr="00F754D7" w:rsidRDefault="00034530" w:rsidP="00886F90">
            <w:pPr>
              <w:jc w:val="center"/>
              <w:rPr>
                <w:rFonts w:ascii="Calibri" w:eastAsia="Calibri" w:hAnsi="Calibri" w:cs="Times New Roman"/>
                <w:sz w:val="16"/>
                <w:szCs w:val="16"/>
              </w:rPr>
            </w:pPr>
          </w:p>
        </w:tc>
      </w:tr>
      <w:tr w:rsidR="00034530" w:rsidRPr="00F754D7" w14:paraId="21473F47" w14:textId="77777777" w:rsidTr="00034530">
        <w:trPr>
          <w:trHeight w:val="340"/>
        </w:trPr>
        <w:tc>
          <w:tcPr>
            <w:tcW w:w="369" w:type="dxa"/>
          </w:tcPr>
          <w:p w14:paraId="011BB2D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J </w:t>
            </w:r>
          </w:p>
        </w:tc>
        <w:tc>
          <w:tcPr>
            <w:tcW w:w="5969" w:type="dxa"/>
          </w:tcPr>
          <w:p w14:paraId="1EA9425E"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Formuleert kernachtige interventies passend bij de doelstelling (maakt gebruik van standaarden)</w:t>
            </w:r>
          </w:p>
        </w:tc>
        <w:tc>
          <w:tcPr>
            <w:tcW w:w="1357" w:type="dxa"/>
          </w:tcPr>
          <w:p w14:paraId="5E63DC93" w14:textId="77777777" w:rsidR="00034530" w:rsidRPr="00F754D7" w:rsidRDefault="00034530" w:rsidP="00886F90">
            <w:pPr>
              <w:jc w:val="center"/>
              <w:rPr>
                <w:rFonts w:ascii="Calibri" w:eastAsia="Calibri" w:hAnsi="Calibri" w:cs="Times New Roman"/>
                <w:sz w:val="16"/>
                <w:szCs w:val="16"/>
              </w:rPr>
            </w:pPr>
          </w:p>
        </w:tc>
        <w:tc>
          <w:tcPr>
            <w:tcW w:w="1607" w:type="dxa"/>
          </w:tcPr>
          <w:p w14:paraId="3811E33C" w14:textId="77777777" w:rsidR="00034530" w:rsidRPr="00F754D7" w:rsidRDefault="00034530" w:rsidP="00886F90">
            <w:pPr>
              <w:jc w:val="center"/>
              <w:rPr>
                <w:rFonts w:ascii="Calibri" w:eastAsia="Calibri" w:hAnsi="Calibri" w:cs="Times New Roman"/>
                <w:sz w:val="16"/>
                <w:szCs w:val="16"/>
              </w:rPr>
            </w:pPr>
          </w:p>
        </w:tc>
      </w:tr>
      <w:tr w:rsidR="00034530" w:rsidRPr="00F754D7" w14:paraId="6605E216" w14:textId="77777777" w:rsidTr="00034530">
        <w:trPr>
          <w:trHeight w:val="170"/>
        </w:trPr>
        <w:tc>
          <w:tcPr>
            <w:tcW w:w="369" w:type="dxa"/>
          </w:tcPr>
          <w:p w14:paraId="45534F66"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tc>
        <w:tc>
          <w:tcPr>
            <w:tcW w:w="5969" w:type="dxa"/>
          </w:tcPr>
          <w:p w14:paraId="2819D645"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Achterhaalt actief de zorgbehoeften en de wensen van zorgvrager en naasten.</w:t>
            </w:r>
          </w:p>
        </w:tc>
        <w:tc>
          <w:tcPr>
            <w:tcW w:w="1357" w:type="dxa"/>
          </w:tcPr>
          <w:p w14:paraId="023DE339" w14:textId="77777777" w:rsidR="00034530" w:rsidRPr="00F754D7" w:rsidRDefault="00034530" w:rsidP="00886F90">
            <w:pPr>
              <w:jc w:val="center"/>
              <w:rPr>
                <w:rFonts w:ascii="Calibri" w:eastAsia="Calibri" w:hAnsi="Calibri" w:cs="Times New Roman"/>
                <w:sz w:val="16"/>
                <w:szCs w:val="16"/>
              </w:rPr>
            </w:pPr>
          </w:p>
        </w:tc>
        <w:tc>
          <w:tcPr>
            <w:tcW w:w="1607" w:type="dxa"/>
          </w:tcPr>
          <w:p w14:paraId="1B42A021" w14:textId="77777777" w:rsidR="00034530" w:rsidRPr="00F754D7" w:rsidRDefault="00034530" w:rsidP="00886F90">
            <w:pPr>
              <w:jc w:val="center"/>
              <w:rPr>
                <w:rFonts w:ascii="Calibri" w:eastAsia="Calibri" w:hAnsi="Calibri" w:cs="Times New Roman"/>
                <w:sz w:val="16"/>
                <w:szCs w:val="16"/>
              </w:rPr>
            </w:pPr>
          </w:p>
        </w:tc>
      </w:tr>
      <w:tr w:rsidR="00034530" w:rsidRPr="00F754D7" w14:paraId="393FF826" w14:textId="77777777" w:rsidTr="00034530">
        <w:trPr>
          <w:trHeight w:val="340"/>
        </w:trPr>
        <w:tc>
          <w:tcPr>
            <w:tcW w:w="369" w:type="dxa"/>
          </w:tcPr>
          <w:p w14:paraId="0ABF5D8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p w14:paraId="6A72ECD6"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55F4B8D0"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Formuleert haalbare en toetsbare doelstellingen (maakt gebruik van standaarden)</w:t>
            </w:r>
          </w:p>
        </w:tc>
        <w:tc>
          <w:tcPr>
            <w:tcW w:w="1357" w:type="dxa"/>
          </w:tcPr>
          <w:p w14:paraId="2862F30F" w14:textId="77777777" w:rsidR="00034530" w:rsidRPr="00F754D7" w:rsidRDefault="00034530" w:rsidP="00886F90">
            <w:pPr>
              <w:jc w:val="center"/>
              <w:rPr>
                <w:rFonts w:ascii="Calibri" w:eastAsia="Calibri" w:hAnsi="Calibri" w:cs="Times New Roman"/>
                <w:sz w:val="16"/>
                <w:szCs w:val="16"/>
              </w:rPr>
            </w:pPr>
          </w:p>
        </w:tc>
        <w:tc>
          <w:tcPr>
            <w:tcW w:w="1607" w:type="dxa"/>
          </w:tcPr>
          <w:p w14:paraId="771344B6" w14:textId="77777777" w:rsidR="00034530" w:rsidRPr="00F754D7" w:rsidRDefault="00034530" w:rsidP="00886F90">
            <w:pPr>
              <w:jc w:val="center"/>
              <w:rPr>
                <w:rFonts w:ascii="Calibri" w:eastAsia="Calibri" w:hAnsi="Calibri" w:cs="Times New Roman"/>
                <w:sz w:val="16"/>
                <w:szCs w:val="16"/>
              </w:rPr>
            </w:pPr>
          </w:p>
        </w:tc>
      </w:tr>
      <w:tr w:rsidR="00034530" w:rsidRPr="00F754D7" w14:paraId="4281DB96" w14:textId="77777777" w:rsidTr="00034530">
        <w:trPr>
          <w:trHeight w:val="340"/>
        </w:trPr>
        <w:tc>
          <w:tcPr>
            <w:tcW w:w="369" w:type="dxa"/>
          </w:tcPr>
          <w:p w14:paraId="661F915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p w14:paraId="6418622B"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167AED1B"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Houdt bij het formuleren van de zorgresultaten/doelen, rekening met de wensen/mogelijkheden van de zorgvrager en checkt of zij het daarmee eens zijn.</w:t>
            </w:r>
          </w:p>
        </w:tc>
        <w:tc>
          <w:tcPr>
            <w:tcW w:w="1357" w:type="dxa"/>
          </w:tcPr>
          <w:p w14:paraId="04E6E45A" w14:textId="77777777" w:rsidR="00034530" w:rsidRPr="00F754D7" w:rsidRDefault="00034530" w:rsidP="00886F90">
            <w:pPr>
              <w:jc w:val="center"/>
              <w:rPr>
                <w:rFonts w:ascii="Calibri" w:eastAsia="Calibri" w:hAnsi="Calibri" w:cs="Times New Roman"/>
                <w:sz w:val="16"/>
                <w:szCs w:val="16"/>
              </w:rPr>
            </w:pPr>
          </w:p>
        </w:tc>
        <w:tc>
          <w:tcPr>
            <w:tcW w:w="1607" w:type="dxa"/>
          </w:tcPr>
          <w:p w14:paraId="28D3055F" w14:textId="77777777" w:rsidR="00034530" w:rsidRPr="00F754D7" w:rsidRDefault="00034530" w:rsidP="00886F90">
            <w:pPr>
              <w:jc w:val="center"/>
              <w:rPr>
                <w:rFonts w:ascii="Calibri" w:eastAsia="Calibri" w:hAnsi="Calibri" w:cs="Times New Roman"/>
                <w:sz w:val="16"/>
                <w:szCs w:val="16"/>
              </w:rPr>
            </w:pPr>
          </w:p>
        </w:tc>
      </w:tr>
      <w:tr w:rsidR="00034530" w:rsidRPr="00F754D7" w14:paraId="07FA3305" w14:textId="77777777" w:rsidTr="00034530">
        <w:trPr>
          <w:trHeight w:val="340"/>
        </w:trPr>
        <w:tc>
          <w:tcPr>
            <w:tcW w:w="369" w:type="dxa"/>
          </w:tcPr>
          <w:p w14:paraId="0AD1EDAD"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R</w:t>
            </w:r>
          </w:p>
        </w:tc>
        <w:tc>
          <w:tcPr>
            <w:tcW w:w="5969" w:type="dxa"/>
          </w:tcPr>
          <w:p w14:paraId="3297B3B4" w14:textId="77777777" w:rsidR="00034530" w:rsidRPr="00083306" w:rsidRDefault="00034530" w:rsidP="00886F90">
            <w:pPr>
              <w:pStyle w:val="Lijstalinea"/>
              <w:spacing w:after="0" w:line="240" w:lineRule="auto"/>
              <w:ind w:left="0"/>
              <w:rPr>
                <w:rFonts w:ascii="Arial" w:eastAsia="Calibri" w:hAnsi="Arial" w:cs="Arial"/>
                <w:sz w:val="16"/>
                <w:szCs w:val="16"/>
              </w:rPr>
            </w:pPr>
            <w:r>
              <w:rPr>
                <w:rFonts w:ascii="Arial" w:eastAsia="Calibri" w:hAnsi="Arial" w:cs="Arial"/>
                <w:sz w:val="16"/>
                <w:szCs w:val="16"/>
              </w:rPr>
              <w:t>B</w:t>
            </w:r>
            <w:r w:rsidRPr="00083306">
              <w:rPr>
                <w:rFonts w:ascii="Arial" w:eastAsia="Calibri" w:hAnsi="Arial" w:cs="Arial"/>
                <w:sz w:val="16"/>
                <w:szCs w:val="16"/>
              </w:rPr>
              <w:t xml:space="preserve">espreekt het verpleegplan met de zorgvrager  (naasten), motiveert zijn keuzes en toetst of de zorgvrager met het plan akkoord gaat. </w:t>
            </w:r>
          </w:p>
        </w:tc>
        <w:tc>
          <w:tcPr>
            <w:tcW w:w="1357" w:type="dxa"/>
          </w:tcPr>
          <w:p w14:paraId="00D5E087" w14:textId="77777777" w:rsidR="00034530" w:rsidRPr="00F754D7" w:rsidRDefault="00034530" w:rsidP="00886F90">
            <w:pPr>
              <w:jc w:val="center"/>
              <w:rPr>
                <w:rFonts w:ascii="Calibri" w:eastAsia="Calibri" w:hAnsi="Calibri" w:cs="Times New Roman"/>
                <w:sz w:val="16"/>
                <w:szCs w:val="16"/>
              </w:rPr>
            </w:pPr>
          </w:p>
        </w:tc>
        <w:tc>
          <w:tcPr>
            <w:tcW w:w="1607" w:type="dxa"/>
          </w:tcPr>
          <w:p w14:paraId="2813503E" w14:textId="77777777" w:rsidR="00034530" w:rsidRPr="00F754D7" w:rsidRDefault="00034530" w:rsidP="00886F90">
            <w:pPr>
              <w:jc w:val="center"/>
              <w:rPr>
                <w:rFonts w:ascii="Calibri" w:eastAsia="Calibri" w:hAnsi="Calibri" w:cs="Times New Roman"/>
                <w:sz w:val="16"/>
                <w:szCs w:val="16"/>
              </w:rPr>
            </w:pPr>
          </w:p>
        </w:tc>
      </w:tr>
      <w:tr w:rsidR="00034530" w:rsidRPr="00F754D7" w14:paraId="14EA99DE" w14:textId="77777777" w:rsidTr="00034530">
        <w:trPr>
          <w:trHeight w:val="340"/>
        </w:trPr>
        <w:tc>
          <w:tcPr>
            <w:tcW w:w="369" w:type="dxa"/>
          </w:tcPr>
          <w:p w14:paraId="2483F34A"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H </w:t>
            </w:r>
          </w:p>
        </w:tc>
        <w:tc>
          <w:tcPr>
            <w:tcW w:w="5969" w:type="dxa"/>
          </w:tcPr>
          <w:p w14:paraId="75191D02"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Kijkt naar verschillende belangen en mogelijkheden van alle betrokkenen en zorgt dat het verpleegplan beschikt over voldoende draagvlak. </w:t>
            </w:r>
          </w:p>
        </w:tc>
        <w:tc>
          <w:tcPr>
            <w:tcW w:w="1357" w:type="dxa"/>
          </w:tcPr>
          <w:p w14:paraId="5F7AC3FB" w14:textId="77777777" w:rsidR="00034530" w:rsidRPr="00F754D7" w:rsidRDefault="00034530" w:rsidP="00886F90">
            <w:pPr>
              <w:jc w:val="center"/>
              <w:rPr>
                <w:rFonts w:ascii="Calibri" w:eastAsia="Calibri" w:hAnsi="Calibri" w:cs="Times New Roman"/>
                <w:sz w:val="16"/>
                <w:szCs w:val="16"/>
              </w:rPr>
            </w:pPr>
          </w:p>
        </w:tc>
        <w:tc>
          <w:tcPr>
            <w:tcW w:w="1607" w:type="dxa"/>
          </w:tcPr>
          <w:p w14:paraId="03BD6C26" w14:textId="77777777" w:rsidR="00034530" w:rsidRPr="00F754D7" w:rsidRDefault="00034530" w:rsidP="00886F90">
            <w:pPr>
              <w:jc w:val="center"/>
              <w:rPr>
                <w:rFonts w:ascii="Calibri" w:eastAsia="Calibri" w:hAnsi="Calibri" w:cs="Times New Roman"/>
                <w:sz w:val="16"/>
                <w:szCs w:val="16"/>
              </w:rPr>
            </w:pPr>
          </w:p>
        </w:tc>
      </w:tr>
      <w:tr w:rsidR="00034530" w:rsidRPr="00F754D7" w14:paraId="706844EC" w14:textId="77777777" w:rsidTr="00034530">
        <w:trPr>
          <w:trHeight w:val="340"/>
        </w:trPr>
        <w:tc>
          <w:tcPr>
            <w:tcW w:w="369" w:type="dxa"/>
          </w:tcPr>
          <w:p w14:paraId="071D85A3"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K </w:t>
            </w:r>
          </w:p>
        </w:tc>
        <w:tc>
          <w:tcPr>
            <w:tcW w:w="5969" w:type="dxa"/>
          </w:tcPr>
          <w:p w14:paraId="129C633C" w14:textId="77777777" w:rsidR="00034530" w:rsidRPr="00083306" w:rsidRDefault="00034530" w:rsidP="00886F90">
            <w:pPr>
              <w:pStyle w:val="Lijstalinea"/>
              <w:spacing w:after="0" w:line="240" w:lineRule="auto"/>
              <w:ind w:left="0"/>
              <w:rPr>
                <w:rFonts w:ascii="Arial" w:eastAsia="Calibri" w:hAnsi="Arial" w:cs="Arial"/>
                <w:sz w:val="16"/>
                <w:szCs w:val="16"/>
              </w:rPr>
            </w:pPr>
            <w:r w:rsidRPr="00083306">
              <w:rPr>
                <w:rFonts w:ascii="Arial" w:eastAsia="Calibri" w:hAnsi="Arial" w:cs="Arial"/>
                <w:sz w:val="16"/>
                <w:szCs w:val="16"/>
              </w:rPr>
              <w:t xml:space="preserve">Maakt gebruik van kennis over stoornissen, functioneringsproblemen en gezondheidsproblemen van verschillende zorgcategorieën. </w:t>
            </w:r>
          </w:p>
        </w:tc>
        <w:tc>
          <w:tcPr>
            <w:tcW w:w="1357" w:type="dxa"/>
          </w:tcPr>
          <w:p w14:paraId="14979DEF" w14:textId="77777777" w:rsidR="00034530" w:rsidRPr="00F754D7" w:rsidRDefault="00034530" w:rsidP="00886F90">
            <w:pPr>
              <w:jc w:val="center"/>
              <w:rPr>
                <w:rFonts w:ascii="Calibri" w:eastAsia="Calibri" w:hAnsi="Calibri" w:cs="Times New Roman"/>
                <w:sz w:val="16"/>
                <w:szCs w:val="16"/>
              </w:rPr>
            </w:pPr>
          </w:p>
        </w:tc>
        <w:tc>
          <w:tcPr>
            <w:tcW w:w="1607" w:type="dxa"/>
          </w:tcPr>
          <w:p w14:paraId="1792A8F4" w14:textId="77777777" w:rsidR="00034530" w:rsidRPr="00F754D7" w:rsidRDefault="00034530" w:rsidP="00886F90">
            <w:pPr>
              <w:jc w:val="center"/>
              <w:rPr>
                <w:rFonts w:ascii="Calibri" w:eastAsia="Calibri" w:hAnsi="Calibri" w:cs="Times New Roman"/>
                <w:sz w:val="16"/>
                <w:szCs w:val="16"/>
              </w:rPr>
            </w:pPr>
          </w:p>
        </w:tc>
      </w:tr>
      <w:tr w:rsidR="00034530" w:rsidRPr="002E414B" w14:paraId="1DE4C114" w14:textId="77777777" w:rsidTr="00034530">
        <w:trPr>
          <w:trHeight w:val="340"/>
        </w:trPr>
        <w:tc>
          <w:tcPr>
            <w:tcW w:w="9302" w:type="dxa"/>
            <w:gridSpan w:val="4"/>
          </w:tcPr>
          <w:p w14:paraId="6B28F8FC" w14:textId="77777777" w:rsidR="00034530" w:rsidRPr="002E414B" w:rsidRDefault="00034530" w:rsidP="00886F90">
            <w:pPr>
              <w:rPr>
                <w:rFonts w:ascii="Calibri" w:eastAsia="Calibri" w:hAnsi="Calibri" w:cs="Times New Roman"/>
                <w:sz w:val="16"/>
                <w:szCs w:val="16"/>
              </w:rPr>
            </w:pPr>
            <w:r>
              <w:rPr>
                <w:rFonts w:ascii="Calibri" w:eastAsia="Calibri" w:hAnsi="Calibri" w:cs="Times New Roman"/>
                <w:sz w:val="16"/>
                <w:szCs w:val="16"/>
              </w:rPr>
              <w:t>Toelichting werkproces 1.1</w:t>
            </w:r>
          </w:p>
        </w:tc>
      </w:tr>
      <w:tr w:rsidR="00034530" w:rsidRPr="00083306" w14:paraId="6D150636" w14:textId="77777777" w:rsidTr="00034530">
        <w:tc>
          <w:tcPr>
            <w:tcW w:w="6338" w:type="dxa"/>
            <w:gridSpan w:val="2"/>
            <w:shd w:val="clear" w:color="auto" w:fill="DDD9C3"/>
          </w:tcPr>
          <w:p w14:paraId="6BCFD489" w14:textId="77777777" w:rsidR="00034530" w:rsidRPr="00083306" w:rsidRDefault="00034530" w:rsidP="00886F90">
            <w:pPr>
              <w:rPr>
                <w:rFonts w:ascii="Calibri" w:eastAsia="Calibri" w:hAnsi="Calibri" w:cs="Times New Roman"/>
                <w:b/>
                <w:sz w:val="20"/>
                <w:szCs w:val="20"/>
              </w:rPr>
            </w:pPr>
            <w:r w:rsidRPr="00083306">
              <w:rPr>
                <w:rFonts w:ascii="Calibri" w:eastAsia="Calibri" w:hAnsi="Calibri" w:cs="Times New Roman"/>
                <w:b/>
                <w:sz w:val="20"/>
                <w:szCs w:val="20"/>
              </w:rPr>
              <w:t>1.2 ondersteunt bij persoonlijke basiszorg</w:t>
            </w:r>
          </w:p>
          <w:p w14:paraId="1F19756C" w14:textId="77777777" w:rsidR="00034530" w:rsidRPr="00083306" w:rsidRDefault="00034530" w:rsidP="00886F90">
            <w:pPr>
              <w:rPr>
                <w:rFonts w:ascii="Calibri" w:eastAsia="Calibri" w:hAnsi="Calibri" w:cs="Times New Roman"/>
                <w:b/>
                <w:sz w:val="20"/>
                <w:szCs w:val="20"/>
              </w:rPr>
            </w:pPr>
          </w:p>
        </w:tc>
        <w:tc>
          <w:tcPr>
            <w:tcW w:w="1357" w:type="dxa"/>
            <w:shd w:val="clear" w:color="auto" w:fill="DDD9C3"/>
          </w:tcPr>
          <w:p w14:paraId="2EBA6835"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Voldaan</w:t>
            </w:r>
          </w:p>
        </w:tc>
        <w:tc>
          <w:tcPr>
            <w:tcW w:w="1607" w:type="dxa"/>
            <w:shd w:val="clear" w:color="auto" w:fill="DDD9C3"/>
          </w:tcPr>
          <w:p w14:paraId="403C8708" w14:textId="77777777" w:rsidR="00034530" w:rsidRPr="00083306" w:rsidRDefault="00034530" w:rsidP="00886F90">
            <w:pPr>
              <w:jc w:val="center"/>
              <w:rPr>
                <w:rFonts w:ascii="Calibri" w:eastAsia="Calibri" w:hAnsi="Calibri" w:cs="Times New Roman"/>
                <w:b/>
                <w:sz w:val="20"/>
                <w:szCs w:val="20"/>
              </w:rPr>
            </w:pPr>
            <w:r w:rsidRPr="00083306">
              <w:rPr>
                <w:rFonts w:ascii="Calibri" w:eastAsia="Calibri" w:hAnsi="Calibri" w:cs="Times New Roman"/>
                <w:b/>
                <w:sz w:val="20"/>
                <w:szCs w:val="20"/>
              </w:rPr>
              <w:t>Niet voldaan</w:t>
            </w:r>
          </w:p>
        </w:tc>
      </w:tr>
      <w:tr w:rsidR="00034530" w:rsidRPr="00F754D7" w14:paraId="4CAC0CCC" w14:textId="77777777" w:rsidTr="00034530">
        <w:trPr>
          <w:trHeight w:val="170"/>
        </w:trPr>
        <w:tc>
          <w:tcPr>
            <w:tcW w:w="369" w:type="dxa"/>
          </w:tcPr>
          <w:p w14:paraId="5A9C2A52"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F </w:t>
            </w:r>
          </w:p>
        </w:tc>
        <w:tc>
          <w:tcPr>
            <w:tcW w:w="5969" w:type="dxa"/>
          </w:tcPr>
          <w:p w14:paraId="34106A6D"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Voert basiszorg uit met inachtneming van de beroepscode</w:t>
            </w:r>
          </w:p>
        </w:tc>
        <w:tc>
          <w:tcPr>
            <w:tcW w:w="1357" w:type="dxa"/>
          </w:tcPr>
          <w:p w14:paraId="74CF9AE1" w14:textId="77777777" w:rsidR="00034530" w:rsidRPr="00F754D7" w:rsidRDefault="00034530" w:rsidP="00886F90">
            <w:pPr>
              <w:jc w:val="center"/>
              <w:rPr>
                <w:rFonts w:ascii="Calibri" w:eastAsia="Calibri" w:hAnsi="Calibri" w:cs="Times New Roman"/>
                <w:sz w:val="16"/>
                <w:szCs w:val="16"/>
              </w:rPr>
            </w:pPr>
          </w:p>
        </w:tc>
        <w:tc>
          <w:tcPr>
            <w:tcW w:w="1607" w:type="dxa"/>
          </w:tcPr>
          <w:p w14:paraId="5B75AE49" w14:textId="77777777" w:rsidR="00034530" w:rsidRPr="00F754D7" w:rsidRDefault="00034530" w:rsidP="00886F90">
            <w:pPr>
              <w:jc w:val="center"/>
              <w:rPr>
                <w:rFonts w:ascii="Calibri" w:eastAsia="Calibri" w:hAnsi="Calibri" w:cs="Times New Roman"/>
                <w:sz w:val="16"/>
                <w:szCs w:val="16"/>
              </w:rPr>
            </w:pPr>
          </w:p>
        </w:tc>
      </w:tr>
      <w:tr w:rsidR="00034530" w:rsidRPr="00F754D7" w14:paraId="23F9A6B0" w14:textId="77777777" w:rsidTr="00034530">
        <w:trPr>
          <w:trHeight w:val="340"/>
        </w:trPr>
        <w:tc>
          <w:tcPr>
            <w:tcW w:w="369" w:type="dxa"/>
          </w:tcPr>
          <w:p w14:paraId="7F73C59F"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R </w:t>
            </w:r>
          </w:p>
        </w:tc>
        <w:tc>
          <w:tcPr>
            <w:tcW w:w="5969" w:type="dxa"/>
          </w:tcPr>
          <w:p w14:paraId="17716AF6"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Geeft een op de zorgvrager gerichte ondersteuning bij persoonlijke verzorging, voeding, uitscheiding, mobiliteit en waak- en slaapritme</w:t>
            </w:r>
          </w:p>
        </w:tc>
        <w:tc>
          <w:tcPr>
            <w:tcW w:w="1357" w:type="dxa"/>
          </w:tcPr>
          <w:p w14:paraId="75211F21" w14:textId="77777777" w:rsidR="00034530" w:rsidRPr="00F754D7" w:rsidRDefault="00034530" w:rsidP="00886F90">
            <w:pPr>
              <w:jc w:val="center"/>
              <w:rPr>
                <w:rFonts w:ascii="Calibri" w:eastAsia="Calibri" w:hAnsi="Calibri" w:cs="Times New Roman"/>
                <w:sz w:val="16"/>
                <w:szCs w:val="16"/>
              </w:rPr>
            </w:pPr>
          </w:p>
        </w:tc>
        <w:tc>
          <w:tcPr>
            <w:tcW w:w="1607" w:type="dxa"/>
          </w:tcPr>
          <w:p w14:paraId="12B424EF" w14:textId="77777777" w:rsidR="00034530" w:rsidRPr="00F754D7" w:rsidRDefault="00034530" w:rsidP="00886F90">
            <w:pPr>
              <w:jc w:val="center"/>
              <w:rPr>
                <w:rFonts w:ascii="Calibri" w:eastAsia="Calibri" w:hAnsi="Calibri" w:cs="Times New Roman"/>
                <w:sz w:val="16"/>
                <w:szCs w:val="16"/>
              </w:rPr>
            </w:pPr>
          </w:p>
        </w:tc>
      </w:tr>
      <w:tr w:rsidR="00034530" w:rsidRPr="00F754D7" w14:paraId="554EAE53" w14:textId="77777777" w:rsidTr="00034530">
        <w:trPr>
          <w:trHeight w:val="175"/>
        </w:trPr>
        <w:tc>
          <w:tcPr>
            <w:tcW w:w="369" w:type="dxa"/>
          </w:tcPr>
          <w:p w14:paraId="3B7C7AD1"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R</w:t>
            </w:r>
          </w:p>
        </w:tc>
        <w:tc>
          <w:tcPr>
            <w:tcW w:w="5969" w:type="dxa"/>
          </w:tcPr>
          <w:p w14:paraId="31806557"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Houdt zich aan gemaakte afspraken </w:t>
            </w:r>
          </w:p>
        </w:tc>
        <w:tc>
          <w:tcPr>
            <w:tcW w:w="1357" w:type="dxa"/>
          </w:tcPr>
          <w:p w14:paraId="25BC840A" w14:textId="77777777" w:rsidR="00034530" w:rsidRPr="00F754D7" w:rsidRDefault="00034530" w:rsidP="00886F90">
            <w:pPr>
              <w:jc w:val="center"/>
              <w:rPr>
                <w:rFonts w:ascii="Calibri" w:eastAsia="Calibri" w:hAnsi="Calibri" w:cs="Times New Roman"/>
                <w:sz w:val="16"/>
                <w:szCs w:val="16"/>
              </w:rPr>
            </w:pPr>
          </w:p>
        </w:tc>
        <w:tc>
          <w:tcPr>
            <w:tcW w:w="1607" w:type="dxa"/>
          </w:tcPr>
          <w:p w14:paraId="4C222768" w14:textId="77777777" w:rsidR="00034530" w:rsidRPr="00F754D7" w:rsidRDefault="00034530" w:rsidP="00886F90">
            <w:pPr>
              <w:jc w:val="center"/>
              <w:rPr>
                <w:rFonts w:ascii="Calibri" w:eastAsia="Calibri" w:hAnsi="Calibri" w:cs="Times New Roman"/>
                <w:sz w:val="16"/>
                <w:szCs w:val="16"/>
              </w:rPr>
            </w:pPr>
          </w:p>
        </w:tc>
      </w:tr>
      <w:tr w:rsidR="00034530" w:rsidRPr="00F754D7" w14:paraId="68CE9A98" w14:textId="77777777" w:rsidTr="00034530">
        <w:trPr>
          <w:trHeight w:val="170"/>
        </w:trPr>
        <w:tc>
          <w:tcPr>
            <w:tcW w:w="369" w:type="dxa"/>
          </w:tcPr>
          <w:p w14:paraId="4682956C"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R</w:t>
            </w:r>
          </w:p>
        </w:tc>
        <w:tc>
          <w:tcPr>
            <w:tcW w:w="5969" w:type="dxa"/>
          </w:tcPr>
          <w:p w14:paraId="1AAB1FF6"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Checkt of de zorgvrager tevreden is</w:t>
            </w:r>
          </w:p>
        </w:tc>
        <w:tc>
          <w:tcPr>
            <w:tcW w:w="1357" w:type="dxa"/>
          </w:tcPr>
          <w:p w14:paraId="31F5DE09" w14:textId="77777777" w:rsidR="00034530" w:rsidRPr="00F754D7" w:rsidRDefault="00034530" w:rsidP="00886F90">
            <w:pPr>
              <w:jc w:val="center"/>
              <w:rPr>
                <w:rFonts w:ascii="Calibri" w:eastAsia="Calibri" w:hAnsi="Calibri" w:cs="Times New Roman"/>
                <w:sz w:val="16"/>
                <w:szCs w:val="16"/>
              </w:rPr>
            </w:pPr>
          </w:p>
        </w:tc>
        <w:tc>
          <w:tcPr>
            <w:tcW w:w="1607" w:type="dxa"/>
          </w:tcPr>
          <w:p w14:paraId="4053C58D" w14:textId="77777777" w:rsidR="00034530" w:rsidRPr="00F754D7" w:rsidRDefault="00034530" w:rsidP="00886F90">
            <w:pPr>
              <w:jc w:val="center"/>
              <w:rPr>
                <w:rFonts w:ascii="Calibri" w:eastAsia="Calibri" w:hAnsi="Calibri" w:cs="Times New Roman"/>
                <w:sz w:val="16"/>
                <w:szCs w:val="16"/>
              </w:rPr>
            </w:pPr>
          </w:p>
        </w:tc>
      </w:tr>
      <w:tr w:rsidR="00034530" w:rsidRPr="00F754D7" w14:paraId="33D3D37C" w14:textId="77777777" w:rsidTr="00034530">
        <w:trPr>
          <w:trHeight w:val="170"/>
        </w:trPr>
        <w:tc>
          <w:tcPr>
            <w:tcW w:w="369" w:type="dxa"/>
          </w:tcPr>
          <w:p w14:paraId="590DBA65"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K </w:t>
            </w:r>
          </w:p>
        </w:tc>
        <w:tc>
          <w:tcPr>
            <w:tcW w:w="5969" w:type="dxa"/>
          </w:tcPr>
          <w:p w14:paraId="7EB49439" w14:textId="7777777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 xml:space="preserve">Werkt snel, precies en zorgvuldig </w:t>
            </w:r>
          </w:p>
        </w:tc>
        <w:tc>
          <w:tcPr>
            <w:tcW w:w="1357" w:type="dxa"/>
          </w:tcPr>
          <w:p w14:paraId="70A73F3F" w14:textId="77777777" w:rsidR="00034530" w:rsidRPr="00F754D7" w:rsidRDefault="00034530" w:rsidP="00886F90">
            <w:pPr>
              <w:jc w:val="center"/>
              <w:rPr>
                <w:rFonts w:ascii="Calibri" w:eastAsia="Calibri" w:hAnsi="Calibri" w:cs="Times New Roman"/>
                <w:sz w:val="16"/>
                <w:szCs w:val="16"/>
              </w:rPr>
            </w:pPr>
          </w:p>
        </w:tc>
        <w:tc>
          <w:tcPr>
            <w:tcW w:w="1607" w:type="dxa"/>
          </w:tcPr>
          <w:p w14:paraId="5B324D7E" w14:textId="77777777" w:rsidR="00034530" w:rsidRPr="00F754D7" w:rsidRDefault="00034530" w:rsidP="00886F90">
            <w:pPr>
              <w:jc w:val="center"/>
              <w:rPr>
                <w:rFonts w:ascii="Calibri" w:eastAsia="Calibri" w:hAnsi="Calibri" w:cs="Times New Roman"/>
                <w:sz w:val="16"/>
                <w:szCs w:val="16"/>
              </w:rPr>
            </w:pPr>
          </w:p>
        </w:tc>
      </w:tr>
      <w:tr w:rsidR="00034530" w:rsidRPr="00083306" w14:paraId="46A27E35" w14:textId="77777777" w:rsidTr="00034530">
        <w:trPr>
          <w:trHeight w:val="340"/>
        </w:trPr>
        <w:tc>
          <w:tcPr>
            <w:tcW w:w="9302" w:type="dxa"/>
            <w:gridSpan w:val="4"/>
          </w:tcPr>
          <w:p w14:paraId="1EDAB019" w14:textId="0ACB3937" w:rsidR="00034530" w:rsidRPr="00083306" w:rsidRDefault="00034530" w:rsidP="00886F90">
            <w:pPr>
              <w:rPr>
                <w:rFonts w:ascii="Calibri" w:eastAsia="Calibri" w:hAnsi="Calibri" w:cs="Times New Roman"/>
                <w:sz w:val="16"/>
                <w:szCs w:val="16"/>
              </w:rPr>
            </w:pPr>
            <w:r w:rsidRPr="00083306">
              <w:rPr>
                <w:rFonts w:ascii="Calibri" w:eastAsia="Calibri" w:hAnsi="Calibri" w:cs="Times New Roman"/>
                <w:sz w:val="16"/>
                <w:szCs w:val="16"/>
              </w:rPr>
              <w:t>Toelichting werkproces 1.2</w:t>
            </w:r>
          </w:p>
        </w:tc>
      </w:tr>
    </w:tbl>
    <w:p w14:paraId="62D089E6" w14:textId="77777777" w:rsidR="00370882" w:rsidRDefault="00370882" w:rsidP="00370882">
      <w:pPr>
        <w:spacing w:after="0" w:line="240" w:lineRule="auto"/>
        <w:rPr>
          <w:rFonts w:ascii="Calibri" w:hAnsi="Calibri"/>
          <w:b/>
          <w:sz w:val="28"/>
          <w:szCs w:val="28"/>
        </w:rPr>
      </w:pPr>
    </w:p>
    <w:p w14:paraId="754723CE" w14:textId="77777777" w:rsidR="00370882" w:rsidRDefault="00370882" w:rsidP="00370882">
      <w:pPr>
        <w:spacing w:after="0" w:line="240" w:lineRule="auto"/>
        <w:rPr>
          <w:rFonts w:ascii="Calibri" w:hAnsi="Calibri"/>
          <w:b/>
          <w:sz w:val="28"/>
          <w:szCs w:val="28"/>
        </w:rPr>
      </w:pPr>
    </w:p>
    <w:p w14:paraId="45357B37" w14:textId="77777777" w:rsidR="00B5467C" w:rsidRPr="003C1F03" w:rsidRDefault="00B5467C" w:rsidP="000112E8">
      <w:pPr>
        <w:pStyle w:val="Lijstalinea"/>
        <w:numPr>
          <w:ilvl w:val="0"/>
          <w:numId w:val="1"/>
        </w:numPr>
        <w:spacing w:after="0"/>
        <w:ind w:left="0" w:firstLine="0"/>
        <w:contextualSpacing w:val="0"/>
        <w:rPr>
          <w:rFonts w:cstheme="minorHAnsi"/>
          <w:b/>
          <w:sz w:val="24"/>
          <w:szCs w:val="24"/>
        </w:rPr>
      </w:pPr>
      <w:r w:rsidRPr="003C1F03">
        <w:rPr>
          <w:rFonts w:cstheme="minorHAnsi"/>
          <w:b/>
          <w:sz w:val="24"/>
          <w:szCs w:val="24"/>
        </w:rPr>
        <w:t xml:space="preserve">De assessor; taken, rollen en competenties in vogelvlucht </w:t>
      </w:r>
    </w:p>
    <w:p w14:paraId="2FC4BDAE" w14:textId="77777777" w:rsidR="00B5467C" w:rsidRPr="003C1F03" w:rsidRDefault="00B5467C" w:rsidP="003C1F03">
      <w:pPr>
        <w:spacing w:after="0"/>
        <w:rPr>
          <w:rFonts w:cstheme="minorHAnsi"/>
          <w:sz w:val="24"/>
          <w:szCs w:val="24"/>
        </w:rPr>
      </w:pPr>
    </w:p>
    <w:p w14:paraId="29AD87BE" w14:textId="77777777" w:rsidR="00B5467C" w:rsidRPr="003C1F03" w:rsidRDefault="00B5467C" w:rsidP="003C1F03">
      <w:pPr>
        <w:spacing w:after="0"/>
        <w:rPr>
          <w:rFonts w:cstheme="minorHAnsi"/>
          <w:b/>
          <w:sz w:val="24"/>
          <w:szCs w:val="24"/>
        </w:rPr>
      </w:pPr>
      <w:r w:rsidRPr="003C1F03">
        <w:rPr>
          <w:rFonts w:cstheme="minorHAnsi"/>
          <w:b/>
          <w:sz w:val="24"/>
          <w:szCs w:val="24"/>
        </w:rPr>
        <w:t>Inleiding</w:t>
      </w:r>
    </w:p>
    <w:p w14:paraId="013D3B1A" w14:textId="77777777" w:rsidR="00B5467C" w:rsidRPr="003C1F03" w:rsidRDefault="00B5467C" w:rsidP="003C1F03">
      <w:pPr>
        <w:spacing w:after="0"/>
        <w:rPr>
          <w:rFonts w:cstheme="minorHAnsi"/>
          <w:sz w:val="24"/>
          <w:szCs w:val="24"/>
        </w:rPr>
      </w:pPr>
      <w:r w:rsidRPr="003C1F03">
        <w:rPr>
          <w:rFonts w:cstheme="minorHAnsi"/>
          <w:sz w:val="24"/>
          <w:szCs w:val="24"/>
        </w:rPr>
        <w:t xml:space="preserve">Een assessor is verantwoordelijk voor de beoordeling van de examens, de kwalificerende beoordeling. Van de assessor wordt verwacht dat hij elke vorm van assessment kan uitvoeren en de daarvoor geschikte beoordelingsinstrumenten kan toepassen. </w:t>
      </w:r>
    </w:p>
    <w:p w14:paraId="2510F4F7" w14:textId="77777777" w:rsidR="00B5467C" w:rsidRPr="003C1F03" w:rsidRDefault="00B5467C" w:rsidP="003C1F03">
      <w:pPr>
        <w:spacing w:after="0"/>
        <w:rPr>
          <w:rFonts w:cstheme="minorHAnsi"/>
          <w:sz w:val="24"/>
          <w:szCs w:val="24"/>
        </w:rPr>
      </w:pPr>
      <w:r w:rsidRPr="003C1F03">
        <w:rPr>
          <w:rFonts w:cstheme="minorHAnsi"/>
          <w:sz w:val="24"/>
          <w:szCs w:val="24"/>
        </w:rPr>
        <w:t xml:space="preserve">Vanwege het toenemend belang dat gehecht wordt aan contextrijk onderwijs, is de belangstelling voor </w:t>
      </w:r>
      <w:r w:rsidR="00040567" w:rsidRPr="003C1F03">
        <w:rPr>
          <w:rFonts w:cstheme="minorHAnsi"/>
          <w:sz w:val="24"/>
          <w:szCs w:val="24"/>
        </w:rPr>
        <w:t xml:space="preserve">de </w:t>
      </w:r>
      <w:r w:rsidRPr="003C1F03">
        <w:rPr>
          <w:rFonts w:cstheme="minorHAnsi"/>
          <w:sz w:val="24"/>
          <w:szCs w:val="24"/>
        </w:rPr>
        <w:t xml:space="preserve">beoordeling in contextrijke omgevingen ook toegenomen. Deze verandering betekent niet alleen dat beoordelingen met andere criteria plaatsvinden, maar ook een verandering voor de rollen en competenties van betrokkenen bij de beoordeling. </w:t>
      </w:r>
    </w:p>
    <w:p w14:paraId="16927B21" w14:textId="77777777" w:rsidR="00B5467C" w:rsidRPr="003C1F03" w:rsidRDefault="00B5467C" w:rsidP="003C1F03">
      <w:pPr>
        <w:spacing w:after="0"/>
        <w:rPr>
          <w:rFonts w:cstheme="minorHAnsi"/>
          <w:sz w:val="24"/>
          <w:szCs w:val="24"/>
        </w:rPr>
      </w:pPr>
      <w:r w:rsidRPr="003C1F03">
        <w:rPr>
          <w:rFonts w:cstheme="minorHAnsi"/>
          <w:sz w:val="24"/>
          <w:szCs w:val="24"/>
        </w:rPr>
        <w:t xml:space="preserve">Het optreden als assessor is niet vrijblijvend. Het volgen van trainingen, deelnemen aan certificerings-procedures en het werken volgens een gedragscode onderschrijven de specifieke deskundigheid van een assessor. </w:t>
      </w:r>
    </w:p>
    <w:p w14:paraId="71793DF1" w14:textId="77777777" w:rsidR="00526B7E" w:rsidRDefault="00526B7E" w:rsidP="003C1F03">
      <w:pPr>
        <w:spacing w:after="0"/>
        <w:rPr>
          <w:rFonts w:cstheme="minorHAnsi"/>
          <w:b/>
          <w:sz w:val="24"/>
          <w:szCs w:val="24"/>
        </w:rPr>
      </w:pPr>
    </w:p>
    <w:p w14:paraId="0C8A6656" w14:textId="77777777" w:rsidR="00B5467C" w:rsidRPr="003C1F03" w:rsidRDefault="00B5467C" w:rsidP="003C1F03">
      <w:pPr>
        <w:spacing w:after="0"/>
        <w:rPr>
          <w:rFonts w:cstheme="minorHAnsi"/>
          <w:b/>
          <w:sz w:val="24"/>
          <w:szCs w:val="24"/>
        </w:rPr>
      </w:pPr>
      <w:r w:rsidRPr="003C1F03">
        <w:rPr>
          <w:rFonts w:cstheme="minorHAnsi"/>
          <w:b/>
          <w:sz w:val="24"/>
          <w:szCs w:val="24"/>
        </w:rPr>
        <w:t>Taken</w:t>
      </w:r>
    </w:p>
    <w:p w14:paraId="3484BC0F" w14:textId="77777777" w:rsidR="00B5467C" w:rsidRPr="003C1F03" w:rsidRDefault="00B5467C" w:rsidP="003C1F03">
      <w:pPr>
        <w:spacing w:after="0"/>
        <w:rPr>
          <w:rFonts w:cstheme="minorHAnsi"/>
          <w:sz w:val="24"/>
          <w:szCs w:val="24"/>
        </w:rPr>
      </w:pPr>
      <w:r w:rsidRPr="003C1F03">
        <w:rPr>
          <w:rFonts w:cstheme="minorHAnsi"/>
          <w:sz w:val="24"/>
          <w:szCs w:val="24"/>
        </w:rPr>
        <w:t>De assessor stelt alles in het werk wat nodig is voor een goede voorbereiding van het beoordelen:</w:t>
      </w:r>
    </w:p>
    <w:p w14:paraId="632F603B"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kandidaten worden uitgenodigd</w:t>
      </w:r>
    </w:p>
    <w:p w14:paraId="2B8B9249"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kandida</w:t>
      </w:r>
      <w:r w:rsidR="00040567" w:rsidRPr="003C1F03">
        <w:rPr>
          <w:rFonts w:cstheme="minorHAnsi"/>
          <w:sz w:val="24"/>
          <w:szCs w:val="24"/>
        </w:rPr>
        <w:t>ten</w:t>
      </w:r>
      <w:r w:rsidRPr="003C1F03">
        <w:rPr>
          <w:rFonts w:cstheme="minorHAnsi"/>
          <w:sz w:val="24"/>
          <w:szCs w:val="24"/>
        </w:rPr>
        <w:t xml:space="preserve"> voorlichten over de werkwijze van het assessment (doel, stappen, terugkoppeling)</w:t>
      </w:r>
    </w:p>
    <w:p w14:paraId="2477CA65"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de beoordelingssetting en beoordelingsmaterialen adequaat zijn</w:t>
      </w:r>
    </w:p>
    <w:p w14:paraId="229C504C"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erop toezien dat de complexiteit van de beroep</w:t>
      </w:r>
      <w:r w:rsidR="007F1A2D" w:rsidRPr="003C1F03">
        <w:rPr>
          <w:rFonts w:cstheme="minorHAnsi"/>
          <w:sz w:val="24"/>
          <w:szCs w:val="24"/>
        </w:rPr>
        <w:t>s</w:t>
      </w:r>
      <w:r w:rsidRPr="003C1F03">
        <w:rPr>
          <w:rFonts w:cstheme="minorHAnsi"/>
          <w:sz w:val="24"/>
          <w:szCs w:val="24"/>
        </w:rPr>
        <w:t>situatie, de mate van zelfsturing, de rol of verantwoordelijkheid van de deelnemer in overeenstemming zijn met de betreffende werkprocessen uit het kwalificatiedossier van de opleiding</w:t>
      </w:r>
    </w:p>
    <w:p w14:paraId="61C131A6" w14:textId="77777777" w:rsidR="00B5467C" w:rsidRPr="003C1F03" w:rsidRDefault="00B5467C" w:rsidP="00824209">
      <w:pPr>
        <w:numPr>
          <w:ilvl w:val="0"/>
          <w:numId w:val="10"/>
        </w:numPr>
        <w:spacing w:after="0"/>
        <w:rPr>
          <w:rFonts w:cstheme="minorHAnsi"/>
          <w:sz w:val="24"/>
          <w:szCs w:val="24"/>
        </w:rPr>
      </w:pPr>
      <w:r w:rsidRPr="003C1F03">
        <w:rPr>
          <w:rFonts w:cstheme="minorHAnsi"/>
          <w:sz w:val="24"/>
          <w:szCs w:val="24"/>
        </w:rPr>
        <w:t>het van tevoren kennen van de te beoordelen werkprocessen met de competenties en bijbehorende prestatie-indicatoren.</w:t>
      </w:r>
    </w:p>
    <w:p w14:paraId="4B9A966E" w14:textId="77777777" w:rsidR="00CD4BA0" w:rsidRPr="003C1F03" w:rsidRDefault="00CD4BA0" w:rsidP="003C1F03">
      <w:pPr>
        <w:spacing w:after="0"/>
        <w:rPr>
          <w:rFonts w:cstheme="minorHAnsi"/>
          <w:sz w:val="24"/>
          <w:szCs w:val="24"/>
        </w:rPr>
      </w:pPr>
    </w:p>
    <w:p w14:paraId="0489CDBC" w14:textId="77777777" w:rsidR="00B2204E" w:rsidRPr="003C1F03" w:rsidRDefault="00B5467C" w:rsidP="003C1F03">
      <w:pPr>
        <w:spacing w:after="0"/>
        <w:rPr>
          <w:rFonts w:cstheme="minorHAnsi"/>
          <w:sz w:val="24"/>
          <w:szCs w:val="24"/>
        </w:rPr>
      </w:pPr>
      <w:r w:rsidRPr="003C1F03">
        <w:rPr>
          <w:rFonts w:cstheme="minorHAnsi"/>
          <w:sz w:val="24"/>
          <w:szCs w:val="24"/>
        </w:rPr>
        <w:t>De assessor zorgt voor een goed verloop van het beoordelingsproces:</w:t>
      </w:r>
    </w:p>
    <w:p w14:paraId="35A65B9F" w14:textId="77777777" w:rsidR="00B2204E"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toepassen van geschikte beoordelingsinstrumenten </w:t>
      </w:r>
    </w:p>
    <w:p w14:paraId="4A15B0B0" w14:textId="77777777" w:rsidR="00B2204E"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toepassen van geschikte beoordelingscriteria </w:t>
      </w:r>
    </w:p>
    <w:p w14:paraId="3D28262E" w14:textId="77777777" w:rsidR="00B5467C" w:rsidRPr="00526B7E" w:rsidRDefault="00B5467C" w:rsidP="00824209">
      <w:pPr>
        <w:pStyle w:val="Lijstalinea"/>
        <w:numPr>
          <w:ilvl w:val="0"/>
          <w:numId w:val="11"/>
        </w:numPr>
        <w:spacing w:after="0"/>
        <w:rPr>
          <w:rFonts w:cstheme="minorHAnsi"/>
          <w:sz w:val="24"/>
          <w:szCs w:val="24"/>
        </w:rPr>
      </w:pPr>
      <w:r w:rsidRPr="00526B7E">
        <w:rPr>
          <w:rFonts w:cstheme="minorHAnsi"/>
          <w:sz w:val="24"/>
          <w:szCs w:val="24"/>
        </w:rPr>
        <w:t xml:space="preserve">zorgen voor een neutraal, objectief en open beoordelingscontact </w:t>
      </w:r>
    </w:p>
    <w:p w14:paraId="484D8F2C" w14:textId="77777777" w:rsidR="004F7745" w:rsidRPr="003C1F03" w:rsidRDefault="004F7745" w:rsidP="003C1F03">
      <w:pPr>
        <w:spacing w:after="0"/>
        <w:rPr>
          <w:rFonts w:cstheme="minorHAnsi"/>
          <w:sz w:val="24"/>
          <w:szCs w:val="24"/>
        </w:rPr>
      </w:pPr>
      <w:r w:rsidRPr="003C1F03">
        <w:rPr>
          <w:rFonts w:cstheme="minorHAnsi"/>
          <w:sz w:val="24"/>
          <w:szCs w:val="24"/>
        </w:rPr>
        <w:br w:type="page"/>
      </w:r>
    </w:p>
    <w:p w14:paraId="627A6A5E" w14:textId="77777777" w:rsidR="004F7745" w:rsidRPr="003C1F03" w:rsidRDefault="004F7745" w:rsidP="003C1F03">
      <w:pPr>
        <w:spacing w:after="0"/>
        <w:rPr>
          <w:rFonts w:cstheme="minorHAnsi"/>
          <w:sz w:val="24"/>
          <w:szCs w:val="24"/>
        </w:rPr>
      </w:pPr>
    </w:p>
    <w:p w14:paraId="75262743" w14:textId="77777777" w:rsidR="00526B7E" w:rsidRDefault="00B5467C" w:rsidP="00526B7E">
      <w:pPr>
        <w:spacing w:after="0"/>
        <w:rPr>
          <w:rFonts w:cstheme="minorHAnsi"/>
          <w:sz w:val="24"/>
          <w:szCs w:val="24"/>
        </w:rPr>
      </w:pPr>
      <w:r w:rsidRPr="00526B7E">
        <w:rPr>
          <w:rFonts w:cstheme="minorHAnsi"/>
          <w:sz w:val="24"/>
          <w:szCs w:val="24"/>
        </w:rPr>
        <w:t>De assessor draagt zorg voor de eindbeoordeling en advisering:</w:t>
      </w:r>
    </w:p>
    <w:p w14:paraId="605D42DF"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beoordelen van de competentie in relatie tot een standaard</w:t>
      </w:r>
    </w:p>
    <w:p w14:paraId="229166FE"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toepassen van beslissingsregels (normering, cesuur) </w:t>
      </w:r>
    </w:p>
    <w:p w14:paraId="309EEE17"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samenvoegen van alle bevindingen tot een eindoordeel; met in achtneming van de </w:t>
      </w:r>
    </w:p>
    <w:p w14:paraId="7DB5D8EE" w14:textId="77777777" w:rsid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oordelen van anderen die betrokken zijn bij de beoordeling</w:t>
      </w:r>
    </w:p>
    <w:p w14:paraId="0D4F7AC2" w14:textId="3A0A2AE3" w:rsidR="00B5467C" w:rsidRPr="00526B7E" w:rsidRDefault="00B5467C" w:rsidP="00824209">
      <w:pPr>
        <w:pStyle w:val="Lijstalinea"/>
        <w:numPr>
          <w:ilvl w:val="0"/>
          <w:numId w:val="12"/>
        </w:numPr>
        <w:spacing w:after="0"/>
        <w:rPr>
          <w:rFonts w:cstheme="minorHAnsi"/>
          <w:sz w:val="24"/>
          <w:szCs w:val="24"/>
        </w:rPr>
      </w:pPr>
      <w:r w:rsidRPr="00526B7E">
        <w:rPr>
          <w:rFonts w:cstheme="minorHAnsi"/>
          <w:sz w:val="24"/>
          <w:szCs w:val="24"/>
        </w:rPr>
        <w:t xml:space="preserve">terugkoppeling naar kandidaat en voorleggen van advies aan exameninstelling </w:t>
      </w:r>
    </w:p>
    <w:p w14:paraId="6FA055CC" w14:textId="77777777" w:rsidR="00526B7E" w:rsidRDefault="00526B7E" w:rsidP="003C1F03">
      <w:pPr>
        <w:spacing w:after="0"/>
        <w:rPr>
          <w:rFonts w:cstheme="minorHAnsi"/>
          <w:b/>
          <w:sz w:val="24"/>
          <w:szCs w:val="24"/>
        </w:rPr>
      </w:pPr>
    </w:p>
    <w:p w14:paraId="3D251974" w14:textId="77777777" w:rsidR="00DE512B" w:rsidRPr="003C1F03" w:rsidRDefault="00DE512B" w:rsidP="003C1F03">
      <w:pPr>
        <w:spacing w:after="0"/>
        <w:rPr>
          <w:rFonts w:cstheme="minorHAnsi"/>
          <w:b/>
          <w:sz w:val="24"/>
          <w:szCs w:val="24"/>
        </w:rPr>
      </w:pPr>
      <w:r w:rsidRPr="003C1F03">
        <w:rPr>
          <w:rFonts w:cstheme="minorHAnsi"/>
          <w:b/>
          <w:sz w:val="24"/>
          <w:szCs w:val="24"/>
        </w:rPr>
        <w:t>Typen assessment</w:t>
      </w:r>
    </w:p>
    <w:p w14:paraId="534E3ABA" w14:textId="77777777" w:rsidR="00DE512B" w:rsidRPr="003C1F03" w:rsidRDefault="00DE512B" w:rsidP="003C1F03">
      <w:pPr>
        <w:spacing w:after="0"/>
        <w:rPr>
          <w:rFonts w:cstheme="minorHAnsi"/>
          <w:sz w:val="24"/>
          <w:szCs w:val="24"/>
        </w:rPr>
      </w:pPr>
      <w:r w:rsidRPr="003C1F03">
        <w:rPr>
          <w:rFonts w:cstheme="minorHAnsi"/>
          <w:sz w:val="24"/>
          <w:szCs w:val="24"/>
        </w:rPr>
        <w:t>De assessor heeft te maken met diverse manieren van assessment afnemen, die ieder van de assessor specifieke competenties vragen. De volgende typen assessments met bijbehorende rollen voor de assessor kunnen onderscheiden worden:</w:t>
      </w:r>
    </w:p>
    <w:p w14:paraId="7B2FC543" w14:textId="77777777"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gedragsassessment (ook wel real-time of performance assessment of proeve van bekwaamheid genoemd); Het beoordelen van de geschiktheid van een persoon voor een bepaalde taak of functie door hem te observeren tijdens het uitvoeren van taken;</w:t>
      </w:r>
    </w:p>
    <w:p w14:paraId="72AF976B" w14:textId="41872594"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 xml:space="preserve">portfolio-assessment; het analyseren van een gedocumenteerde verzameling bewijsstukken waarmee de te beoordelen persoon aantoont te kunnen voldoen aan bepaalde vakbekwaamheidseisen die gerelateerd zijn </w:t>
      </w:r>
      <w:r w:rsidR="00526B7E">
        <w:rPr>
          <w:rFonts w:cstheme="minorHAnsi"/>
          <w:sz w:val="24"/>
          <w:szCs w:val="24"/>
        </w:rPr>
        <w:t>aan een professionele standaard;</w:t>
      </w:r>
    </w:p>
    <w:p w14:paraId="5550DC48" w14:textId="00499861" w:rsidR="00DE512B" w:rsidRPr="00526B7E" w:rsidRDefault="00DE512B" w:rsidP="00824209">
      <w:pPr>
        <w:pStyle w:val="Lijstalinea"/>
        <w:numPr>
          <w:ilvl w:val="0"/>
          <w:numId w:val="13"/>
        </w:numPr>
        <w:spacing w:after="0"/>
        <w:rPr>
          <w:rFonts w:cstheme="minorHAnsi"/>
          <w:sz w:val="24"/>
          <w:szCs w:val="24"/>
        </w:rPr>
      </w:pPr>
      <w:r w:rsidRPr="00526B7E">
        <w:rPr>
          <w:rFonts w:cstheme="minorHAnsi"/>
          <w:sz w:val="24"/>
          <w:szCs w:val="24"/>
        </w:rPr>
        <w:t>criteriumgericht interview; een beoordeling van iemand kennis, houding en vaardigheden door deze in een vraaggesprek te r</w:t>
      </w:r>
      <w:r w:rsidR="00526B7E">
        <w:rPr>
          <w:rFonts w:cstheme="minorHAnsi"/>
          <w:sz w:val="24"/>
          <w:szCs w:val="24"/>
        </w:rPr>
        <w:t>elateren aan beroepsstandaarden;</w:t>
      </w:r>
    </w:p>
    <w:p w14:paraId="1A1F8C1A" w14:textId="77777777" w:rsidR="00DE512B" w:rsidRPr="003C1F03" w:rsidRDefault="00DE512B" w:rsidP="003C1F03">
      <w:pPr>
        <w:spacing w:after="0"/>
        <w:rPr>
          <w:rFonts w:cstheme="minorHAnsi"/>
          <w:sz w:val="24"/>
          <w:szCs w:val="24"/>
        </w:rPr>
      </w:pPr>
      <w:r w:rsidRPr="003C1F03">
        <w:rPr>
          <w:rFonts w:cstheme="minorHAnsi"/>
          <w:sz w:val="24"/>
          <w:szCs w:val="24"/>
        </w:rPr>
        <w:t xml:space="preserve">Afhankelijk van het beoordelingsmodel, is het mogelijk dat één of meer vormen van assessment met elkaar gecombineerd worden. Bijvoorbeeld: eerst vindt een portfolio assessment plaats, gevolgd door een gedragsassessment. Of: eerst vindt een gedrag assessment plaats, gevolgd door een criteriumgericht interview. </w:t>
      </w:r>
    </w:p>
    <w:p w14:paraId="6C75C77D" w14:textId="77777777" w:rsidR="00526B7E" w:rsidRDefault="00526B7E" w:rsidP="003C1F03">
      <w:pPr>
        <w:spacing w:after="0"/>
        <w:rPr>
          <w:rFonts w:cstheme="minorHAnsi"/>
          <w:b/>
          <w:sz w:val="24"/>
          <w:szCs w:val="24"/>
        </w:rPr>
      </w:pPr>
    </w:p>
    <w:p w14:paraId="474E8209" w14:textId="77777777" w:rsidR="00DE512B" w:rsidRPr="003C1F03" w:rsidRDefault="00DE512B" w:rsidP="003C1F03">
      <w:pPr>
        <w:spacing w:after="0"/>
        <w:rPr>
          <w:rFonts w:cstheme="minorHAnsi"/>
          <w:b/>
          <w:sz w:val="24"/>
          <w:szCs w:val="24"/>
        </w:rPr>
      </w:pPr>
      <w:r w:rsidRPr="003C1F03">
        <w:rPr>
          <w:rFonts w:cstheme="minorHAnsi"/>
          <w:b/>
          <w:sz w:val="24"/>
          <w:szCs w:val="24"/>
        </w:rPr>
        <w:t>Algemene en specifieke competenties</w:t>
      </w:r>
    </w:p>
    <w:p w14:paraId="29DF5CC7" w14:textId="77777777" w:rsidR="00DE512B" w:rsidRPr="003C1F03" w:rsidRDefault="00DE512B" w:rsidP="003C1F03">
      <w:pPr>
        <w:spacing w:after="0"/>
        <w:rPr>
          <w:rFonts w:cstheme="minorHAnsi"/>
          <w:sz w:val="24"/>
          <w:szCs w:val="24"/>
        </w:rPr>
      </w:pPr>
      <w:r w:rsidRPr="003C1F03">
        <w:rPr>
          <w:rFonts w:cstheme="minorHAnsi"/>
          <w:sz w:val="24"/>
          <w:szCs w:val="24"/>
        </w:rPr>
        <w:t>De assessor is in staat om op adequate wijze:</w:t>
      </w:r>
    </w:p>
    <w:p w14:paraId="78F6F909"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beoordelingscriteria eenduidig volgens geldende afspraken en procedures toe te passen;</w:t>
      </w:r>
    </w:p>
    <w:p w14:paraId="35BCB7B2"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de competentiebewijzen van de kandidaten in het licht van relevante criteria af te wegen en tot een realistische beoordeling te komen;</w:t>
      </w:r>
    </w:p>
    <w:p w14:paraId="23DFF105"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zijn mening of standpunt bij de beoordeling inhoudelijk en voor de kandidaat inzichtelijk te verwoorden;</w:t>
      </w:r>
    </w:p>
    <w:p w14:paraId="612E1FFC" w14:textId="77777777" w:rsidR="00DE512B" w:rsidRPr="003C1F03" w:rsidRDefault="00DE512B" w:rsidP="00824209">
      <w:pPr>
        <w:numPr>
          <w:ilvl w:val="0"/>
          <w:numId w:val="14"/>
        </w:numPr>
        <w:spacing w:after="0"/>
        <w:rPr>
          <w:rFonts w:cstheme="minorHAnsi"/>
          <w:sz w:val="24"/>
          <w:szCs w:val="24"/>
        </w:rPr>
      </w:pPr>
      <w:r w:rsidRPr="003C1F03">
        <w:rPr>
          <w:rFonts w:cstheme="minorHAnsi"/>
          <w:sz w:val="24"/>
          <w:szCs w:val="24"/>
        </w:rPr>
        <w:t xml:space="preserve">het beoordelingsproces en de beoordeling te evalueren </w:t>
      </w:r>
    </w:p>
    <w:p w14:paraId="418DF837" w14:textId="77777777" w:rsidR="00DE512B" w:rsidRPr="003C1F03" w:rsidRDefault="00DE512B" w:rsidP="003C1F03">
      <w:pPr>
        <w:spacing w:after="0"/>
        <w:rPr>
          <w:rFonts w:cstheme="minorHAnsi"/>
          <w:sz w:val="24"/>
          <w:szCs w:val="24"/>
        </w:rPr>
      </w:pPr>
    </w:p>
    <w:p w14:paraId="7E781E82" w14:textId="77777777" w:rsidR="00DE512B" w:rsidRPr="003C1F03" w:rsidRDefault="00DE512B" w:rsidP="003C1F03">
      <w:pPr>
        <w:spacing w:after="0"/>
        <w:rPr>
          <w:rFonts w:cstheme="minorHAnsi"/>
          <w:sz w:val="24"/>
          <w:szCs w:val="24"/>
        </w:rPr>
      </w:pPr>
      <w:r w:rsidRPr="003C1F03">
        <w:rPr>
          <w:rFonts w:cstheme="minorHAnsi"/>
          <w:sz w:val="24"/>
          <w:szCs w:val="24"/>
        </w:rPr>
        <w:t>De persoonlijke houding van de assessor is hierbij van groot belang. Een goede assessor kan:</w:t>
      </w:r>
    </w:p>
    <w:p w14:paraId="61375AD5" w14:textId="77777777"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t xml:space="preserve">helder en alert communiceren met kandidaten en mede assessoren </w:t>
      </w:r>
    </w:p>
    <w:p w14:paraId="23A49617" w14:textId="77777777"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t xml:space="preserve">reflecteren op eigen oordeelsvorming en weet wat zijn eigen valkuilen en beperkingen zijn </w:t>
      </w:r>
    </w:p>
    <w:p w14:paraId="4B804F87" w14:textId="77777777" w:rsidR="00D21008" w:rsidRPr="00D21008" w:rsidRDefault="00D21008" w:rsidP="00D21008">
      <w:pPr>
        <w:spacing w:after="0"/>
        <w:ind w:left="360"/>
        <w:rPr>
          <w:rFonts w:cstheme="minorHAnsi"/>
          <w:sz w:val="24"/>
          <w:szCs w:val="24"/>
        </w:rPr>
      </w:pPr>
    </w:p>
    <w:p w14:paraId="7C1EBBBB" w14:textId="77777777" w:rsidR="00DE512B" w:rsidRPr="00526B7E" w:rsidRDefault="00DE512B" w:rsidP="00824209">
      <w:pPr>
        <w:pStyle w:val="Lijstalinea"/>
        <w:numPr>
          <w:ilvl w:val="0"/>
          <w:numId w:val="15"/>
        </w:numPr>
        <w:spacing w:after="0"/>
        <w:rPr>
          <w:rFonts w:cstheme="minorHAnsi"/>
          <w:sz w:val="24"/>
          <w:szCs w:val="24"/>
        </w:rPr>
      </w:pPr>
      <w:r w:rsidRPr="00526B7E">
        <w:rPr>
          <w:rFonts w:cstheme="minorHAnsi"/>
          <w:sz w:val="24"/>
          <w:szCs w:val="24"/>
        </w:rPr>
        <w:t>een juiste balans vinden tussen integer, rechtvaardig handelen en onafhankelijk, zakelijk beoordelen.</w:t>
      </w:r>
    </w:p>
    <w:p w14:paraId="4214EACC" w14:textId="77777777" w:rsidR="00D96FDB" w:rsidRPr="003C1F03" w:rsidRDefault="00D96FDB" w:rsidP="003C1F03">
      <w:pPr>
        <w:spacing w:after="0"/>
        <w:rPr>
          <w:rFonts w:cstheme="minorHAnsi"/>
          <w:b/>
          <w:sz w:val="24"/>
          <w:szCs w:val="24"/>
        </w:rPr>
      </w:pPr>
    </w:p>
    <w:p w14:paraId="3780634F" w14:textId="77777777" w:rsidR="00C4592E" w:rsidRPr="003C1F03" w:rsidRDefault="00DE512B" w:rsidP="000112E8">
      <w:pPr>
        <w:pStyle w:val="Lijstalinea"/>
        <w:numPr>
          <w:ilvl w:val="0"/>
          <w:numId w:val="1"/>
        </w:numPr>
        <w:spacing w:after="0"/>
        <w:ind w:left="0" w:firstLine="0"/>
        <w:contextualSpacing w:val="0"/>
        <w:rPr>
          <w:rFonts w:cstheme="minorHAnsi"/>
          <w:b/>
          <w:sz w:val="24"/>
          <w:szCs w:val="24"/>
        </w:rPr>
      </w:pPr>
      <w:r w:rsidRPr="003C1F03">
        <w:rPr>
          <w:rFonts w:cstheme="minorHAnsi"/>
          <w:b/>
          <w:sz w:val="24"/>
          <w:szCs w:val="24"/>
        </w:rPr>
        <w:t xml:space="preserve"> </w:t>
      </w:r>
      <w:r w:rsidR="007D1FAF" w:rsidRPr="003C1F03">
        <w:rPr>
          <w:rFonts w:cstheme="minorHAnsi"/>
          <w:b/>
          <w:sz w:val="24"/>
          <w:szCs w:val="24"/>
        </w:rPr>
        <w:t>Beoordelen</w:t>
      </w:r>
    </w:p>
    <w:p w14:paraId="536EA750" w14:textId="77777777" w:rsidR="007D1FAF" w:rsidRPr="003C1F03" w:rsidRDefault="00D17524" w:rsidP="003C1F03">
      <w:pPr>
        <w:spacing w:after="0"/>
        <w:rPr>
          <w:rFonts w:cstheme="minorHAnsi"/>
          <w:sz w:val="24"/>
          <w:szCs w:val="24"/>
        </w:rPr>
      </w:pPr>
      <w:r w:rsidRPr="003C1F03">
        <w:rPr>
          <w:rFonts w:cstheme="minorHAnsi"/>
          <w:sz w:val="24"/>
          <w:szCs w:val="24"/>
        </w:rPr>
        <w:t xml:space="preserve">Met de komst van competentiegericht opleiden is het beoordelen niet compleet anders geworden. De vraag is nog steeds; waartoe leiden we op? Wat moeten ze kennen en kunnen aan het einde van de opleiding. </w:t>
      </w:r>
    </w:p>
    <w:p w14:paraId="57158B31" w14:textId="77777777" w:rsidR="00772D03" w:rsidRPr="003C1F03" w:rsidRDefault="00D17524" w:rsidP="003C1F03">
      <w:pPr>
        <w:spacing w:after="0"/>
        <w:rPr>
          <w:rFonts w:cstheme="minorHAnsi"/>
          <w:sz w:val="24"/>
          <w:szCs w:val="24"/>
        </w:rPr>
      </w:pPr>
      <w:r w:rsidRPr="003C1F03">
        <w:rPr>
          <w:rFonts w:cstheme="minorHAnsi"/>
          <w:sz w:val="24"/>
          <w:szCs w:val="24"/>
        </w:rPr>
        <w:t>Binnen het competentiegericht onderwijs</w:t>
      </w:r>
      <w:r w:rsidR="00183F41" w:rsidRPr="003C1F03">
        <w:rPr>
          <w:rFonts w:cstheme="minorHAnsi"/>
          <w:sz w:val="24"/>
          <w:szCs w:val="24"/>
        </w:rPr>
        <w:t xml:space="preserve"> toetsen</w:t>
      </w:r>
      <w:r w:rsidR="00772D03" w:rsidRPr="003C1F03">
        <w:rPr>
          <w:rFonts w:cstheme="minorHAnsi"/>
          <w:sz w:val="24"/>
          <w:szCs w:val="24"/>
        </w:rPr>
        <w:t xml:space="preserve"> staan de werkprocessen en</w:t>
      </w:r>
      <w:r w:rsidR="00183F41" w:rsidRPr="003C1F03">
        <w:rPr>
          <w:rFonts w:cstheme="minorHAnsi"/>
          <w:sz w:val="24"/>
          <w:szCs w:val="24"/>
        </w:rPr>
        <w:t xml:space="preserve"> het daarbij aanwenden van de onderliggende competenties</w:t>
      </w:r>
      <w:r w:rsidR="00772D03" w:rsidRPr="003C1F03">
        <w:rPr>
          <w:rFonts w:cstheme="minorHAnsi"/>
          <w:sz w:val="24"/>
          <w:szCs w:val="24"/>
        </w:rPr>
        <w:t xml:space="preserve"> centraal. Het gaat hierbij om de vereisten die aan een beginnende beroepsbeoefenaar binnen een bepaalde context gesteld worden.</w:t>
      </w:r>
      <w:r w:rsidR="00183F41" w:rsidRPr="003C1F03">
        <w:rPr>
          <w:rFonts w:cstheme="minorHAnsi"/>
          <w:sz w:val="24"/>
          <w:szCs w:val="24"/>
        </w:rPr>
        <w:t xml:space="preserve"> </w:t>
      </w:r>
    </w:p>
    <w:p w14:paraId="2267795D" w14:textId="77777777" w:rsidR="00526B7E" w:rsidRDefault="00526B7E" w:rsidP="003C1F03">
      <w:pPr>
        <w:spacing w:after="0"/>
        <w:rPr>
          <w:rFonts w:cstheme="minorHAnsi"/>
          <w:b/>
          <w:sz w:val="24"/>
          <w:szCs w:val="24"/>
        </w:rPr>
      </w:pPr>
    </w:p>
    <w:p w14:paraId="7089BC8D" w14:textId="77777777" w:rsidR="00772D03" w:rsidRPr="003C1F03" w:rsidRDefault="007B7263" w:rsidP="003C1F03">
      <w:pPr>
        <w:spacing w:after="0"/>
        <w:rPr>
          <w:rFonts w:cstheme="minorHAnsi"/>
          <w:b/>
          <w:sz w:val="24"/>
          <w:szCs w:val="24"/>
        </w:rPr>
      </w:pPr>
      <w:r w:rsidRPr="003C1F03">
        <w:rPr>
          <w:rFonts w:cstheme="minorHAnsi"/>
          <w:b/>
          <w:sz w:val="24"/>
          <w:szCs w:val="24"/>
        </w:rPr>
        <w:t>Typen beoordelingen</w:t>
      </w:r>
      <w:r w:rsidR="00772D03" w:rsidRPr="003C1F03">
        <w:rPr>
          <w:rFonts w:cstheme="minorHAnsi"/>
          <w:b/>
          <w:sz w:val="24"/>
          <w:szCs w:val="24"/>
        </w:rPr>
        <w:t>.</w:t>
      </w:r>
    </w:p>
    <w:p w14:paraId="6F1360AF" w14:textId="77777777" w:rsidR="00772D03" w:rsidRPr="003C1F03" w:rsidRDefault="00772D03" w:rsidP="00824209">
      <w:pPr>
        <w:pStyle w:val="Lijstalinea"/>
        <w:numPr>
          <w:ilvl w:val="0"/>
          <w:numId w:val="16"/>
        </w:numPr>
        <w:spacing w:after="0"/>
        <w:contextualSpacing w:val="0"/>
        <w:rPr>
          <w:rFonts w:cstheme="minorHAnsi"/>
          <w:sz w:val="24"/>
          <w:szCs w:val="24"/>
        </w:rPr>
      </w:pPr>
      <w:r w:rsidRPr="003C1F03">
        <w:rPr>
          <w:rFonts w:cstheme="minorHAnsi"/>
          <w:sz w:val="24"/>
          <w:szCs w:val="24"/>
        </w:rPr>
        <w:t>Ontwikkelingsgericht. beoordelen: hierbij staat de groei van de student centraal</w:t>
      </w:r>
      <w:r w:rsidR="00CD4BA0" w:rsidRPr="003C1F03">
        <w:rPr>
          <w:rFonts w:cstheme="minorHAnsi"/>
          <w:sz w:val="24"/>
          <w:szCs w:val="24"/>
        </w:rPr>
        <w:t>.</w:t>
      </w:r>
    </w:p>
    <w:p w14:paraId="55711654" w14:textId="77777777" w:rsidR="00772D03" w:rsidRPr="003C1F03" w:rsidRDefault="00772D03" w:rsidP="00824209">
      <w:pPr>
        <w:pStyle w:val="Lijstalinea"/>
        <w:numPr>
          <w:ilvl w:val="0"/>
          <w:numId w:val="16"/>
        </w:numPr>
        <w:spacing w:after="0"/>
        <w:contextualSpacing w:val="0"/>
        <w:rPr>
          <w:rFonts w:cstheme="minorHAnsi"/>
          <w:sz w:val="24"/>
          <w:szCs w:val="24"/>
        </w:rPr>
      </w:pPr>
      <w:r w:rsidRPr="003C1F03">
        <w:rPr>
          <w:rFonts w:cstheme="minorHAnsi"/>
          <w:sz w:val="24"/>
          <w:szCs w:val="24"/>
        </w:rPr>
        <w:t xml:space="preserve">Kwalificerend beoordelend: </w:t>
      </w:r>
      <w:r w:rsidR="00183F41" w:rsidRPr="003C1F03">
        <w:rPr>
          <w:rFonts w:cstheme="minorHAnsi"/>
          <w:sz w:val="24"/>
          <w:szCs w:val="24"/>
        </w:rPr>
        <w:t>er wordt vastgesteld of een student competent is</w:t>
      </w:r>
      <w:r w:rsidR="00CD4BA0" w:rsidRPr="003C1F03">
        <w:rPr>
          <w:rFonts w:cstheme="minorHAnsi"/>
          <w:sz w:val="24"/>
          <w:szCs w:val="24"/>
        </w:rPr>
        <w:t>.</w:t>
      </w:r>
      <w:r w:rsidR="0031768F" w:rsidRPr="003C1F03">
        <w:rPr>
          <w:rFonts w:cstheme="minorHAnsi"/>
          <w:sz w:val="24"/>
          <w:szCs w:val="24"/>
        </w:rPr>
        <w:br/>
      </w:r>
    </w:p>
    <w:p w14:paraId="397E8E05" w14:textId="5EF79E79" w:rsidR="0031768F" w:rsidRPr="003C1F03" w:rsidRDefault="0031768F" w:rsidP="003C1F03">
      <w:pPr>
        <w:spacing w:after="0"/>
        <w:rPr>
          <w:rFonts w:cstheme="minorHAnsi"/>
          <w:color w:val="000000"/>
          <w:sz w:val="24"/>
          <w:szCs w:val="24"/>
        </w:rPr>
      </w:pPr>
      <w:r w:rsidRPr="003C1F03">
        <w:rPr>
          <w:rFonts w:cstheme="minorHAnsi"/>
          <w:b/>
          <w:sz w:val="24"/>
          <w:szCs w:val="24"/>
        </w:rPr>
        <w:t>Valkuilen bij het beoordelen</w:t>
      </w:r>
      <w:r w:rsidRPr="003C1F03">
        <w:rPr>
          <w:rFonts w:cstheme="minorHAnsi"/>
          <w:b/>
          <w:sz w:val="24"/>
          <w:szCs w:val="24"/>
        </w:rPr>
        <w:br/>
      </w:r>
      <w:r w:rsidRPr="003C1F03">
        <w:rPr>
          <w:rFonts w:cstheme="minorHAnsi"/>
          <w:b/>
          <w:iCs/>
          <w:color w:val="000000"/>
          <w:sz w:val="24"/>
          <w:szCs w:val="24"/>
        </w:rPr>
        <w:t xml:space="preserve">Halo- of stralenkranseffect: </w:t>
      </w:r>
      <w:r w:rsidRPr="003C1F03">
        <w:rPr>
          <w:rFonts w:cstheme="minorHAnsi"/>
          <w:color w:val="000000"/>
          <w:sz w:val="24"/>
          <w:szCs w:val="24"/>
        </w:rPr>
        <w:t>Wanneer uw beoordeling op een halo-effect is gebaseerd, laat je de gunstige indruk die je van een aspect van een leerling of uw medewerker hebt, doorwerken in je oordeel over andere aspecten.</w:t>
      </w:r>
    </w:p>
    <w:p w14:paraId="471B350D" w14:textId="77777777" w:rsidR="0031768F" w:rsidRPr="003C1F03" w:rsidRDefault="0031768F" w:rsidP="003C1F03">
      <w:pPr>
        <w:spacing w:after="0"/>
        <w:rPr>
          <w:rFonts w:cstheme="minorHAnsi"/>
          <w:sz w:val="24"/>
          <w:szCs w:val="24"/>
        </w:rPr>
      </w:pPr>
      <w:r w:rsidRPr="003C1F03">
        <w:rPr>
          <w:rFonts w:cstheme="minorHAnsi"/>
          <w:b/>
          <w:iCs/>
          <w:color w:val="000000"/>
          <w:sz w:val="24"/>
          <w:szCs w:val="24"/>
        </w:rPr>
        <w:t>Horn-effect</w:t>
      </w:r>
      <w:r w:rsidRPr="003C1F03">
        <w:rPr>
          <w:rFonts w:cstheme="minorHAnsi"/>
          <w:color w:val="000000"/>
          <w:sz w:val="24"/>
          <w:szCs w:val="24"/>
        </w:rPr>
        <w:t>: Het horn-effect is het tegenovergestelde van het halo-effect. Je denkt ongunstig over een aspect van een leerling of uw medewerker en dat beïnvloedt het totale oordeel over deze persoon. Nu wordt de  persoon dus niet overgewaardeerd, maar ondergewaardeerd.</w:t>
      </w:r>
    </w:p>
    <w:p w14:paraId="79CF0863" w14:textId="77777777" w:rsidR="0031768F" w:rsidRPr="003C1F03" w:rsidRDefault="0031768F" w:rsidP="003C1F03">
      <w:pPr>
        <w:spacing w:after="0"/>
        <w:rPr>
          <w:rFonts w:cstheme="minorHAnsi"/>
          <w:sz w:val="24"/>
          <w:szCs w:val="24"/>
        </w:rPr>
      </w:pPr>
      <w:r w:rsidRPr="003C1F03">
        <w:rPr>
          <w:rFonts w:cstheme="minorHAnsi"/>
          <w:b/>
          <w:sz w:val="24"/>
          <w:szCs w:val="24"/>
        </w:rPr>
        <w:t>Eerste-indruk</w:t>
      </w:r>
      <w:r w:rsidRPr="003C1F03">
        <w:rPr>
          <w:rFonts w:cstheme="minorHAnsi"/>
          <w:sz w:val="24"/>
          <w:szCs w:val="24"/>
        </w:rPr>
        <w:t>: beoordelaar gebruikt de beoordelingsprocedure om zijn eerste indruk bevestigd te krijgen.</w:t>
      </w:r>
    </w:p>
    <w:p w14:paraId="1681C7E9" w14:textId="77777777" w:rsidR="0031768F" w:rsidRPr="003C1F03" w:rsidRDefault="0031768F" w:rsidP="003C1F03">
      <w:pPr>
        <w:spacing w:after="0"/>
        <w:rPr>
          <w:rFonts w:cstheme="minorHAnsi"/>
          <w:sz w:val="24"/>
          <w:szCs w:val="24"/>
        </w:rPr>
      </w:pPr>
      <w:r w:rsidRPr="003C1F03">
        <w:rPr>
          <w:rFonts w:cstheme="minorHAnsi"/>
          <w:b/>
          <w:sz w:val="24"/>
          <w:szCs w:val="24"/>
        </w:rPr>
        <w:t>Contrast-effect</w:t>
      </w:r>
      <w:r w:rsidRPr="003C1F03">
        <w:rPr>
          <w:rFonts w:cstheme="minorHAnsi"/>
          <w:sz w:val="24"/>
          <w:szCs w:val="24"/>
        </w:rPr>
        <w:t>: dit ontstaat als de resultaten van de beoordeling worden bepaald door de kandidaat met de voorgaande kandidaat te vergelijken, hetzij een goed of slecht presterende.</w:t>
      </w:r>
    </w:p>
    <w:p w14:paraId="0BDEF88F" w14:textId="6605E915" w:rsidR="0031768F" w:rsidRPr="003C1F03" w:rsidRDefault="00526B7E" w:rsidP="003C1F03">
      <w:pPr>
        <w:spacing w:after="0"/>
        <w:rPr>
          <w:rFonts w:cstheme="minorHAnsi"/>
          <w:sz w:val="24"/>
          <w:szCs w:val="24"/>
        </w:rPr>
      </w:pPr>
      <w:r w:rsidRPr="003C1F03">
        <w:rPr>
          <w:rFonts w:cstheme="minorHAnsi"/>
          <w:b/>
          <w:sz w:val="24"/>
          <w:szCs w:val="24"/>
        </w:rPr>
        <w:t>Stereotypering</w:t>
      </w:r>
      <w:r w:rsidR="0031768F" w:rsidRPr="003C1F03">
        <w:rPr>
          <w:rFonts w:cstheme="minorHAnsi"/>
          <w:sz w:val="24"/>
          <w:szCs w:val="24"/>
        </w:rPr>
        <w:t>: oordelen over een kandidaat gebaseerd op vooronderstelde eigenschappen van het individu en/of geleverde bewijzen.</w:t>
      </w:r>
    </w:p>
    <w:p w14:paraId="03F2414C" w14:textId="77777777" w:rsidR="0031768F" w:rsidRPr="003C1F03" w:rsidRDefault="0031768F" w:rsidP="003C1F03">
      <w:pPr>
        <w:spacing w:after="0"/>
        <w:rPr>
          <w:rFonts w:cstheme="minorHAnsi"/>
          <w:sz w:val="24"/>
          <w:szCs w:val="24"/>
        </w:rPr>
      </w:pPr>
      <w:r w:rsidRPr="003C1F03">
        <w:rPr>
          <w:rFonts w:cstheme="minorHAnsi"/>
          <w:b/>
          <w:sz w:val="24"/>
          <w:szCs w:val="24"/>
        </w:rPr>
        <w:t>Net-als-ik</w:t>
      </w:r>
      <w:r w:rsidRPr="003C1F03">
        <w:rPr>
          <w:rFonts w:cstheme="minorHAnsi"/>
          <w:sz w:val="24"/>
          <w:szCs w:val="24"/>
        </w:rPr>
        <w:t>: als er een kandidaat of bewijs positief beoordeeld wordt, omdat de beoordelaar veel overeenkomst tussen de kandidaat en zichzelf ziet.</w:t>
      </w:r>
    </w:p>
    <w:p w14:paraId="7FBFAEB0" w14:textId="77777777" w:rsidR="0031768F" w:rsidRPr="003C1F03" w:rsidRDefault="0031768F" w:rsidP="003C1F03">
      <w:pPr>
        <w:spacing w:after="0"/>
        <w:rPr>
          <w:rFonts w:cstheme="minorHAnsi"/>
          <w:sz w:val="24"/>
          <w:szCs w:val="24"/>
        </w:rPr>
      </w:pPr>
      <w:r w:rsidRPr="003C1F03">
        <w:rPr>
          <w:rFonts w:cstheme="minorHAnsi"/>
          <w:b/>
          <w:sz w:val="24"/>
          <w:szCs w:val="24"/>
        </w:rPr>
        <w:t>Meer gewicht aan positieve dan aan negatieve aspecten</w:t>
      </w:r>
      <w:r w:rsidRPr="003C1F03">
        <w:rPr>
          <w:rFonts w:cstheme="minorHAnsi"/>
          <w:sz w:val="24"/>
          <w:szCs w:val="24"/>
        </w:rPr>
        <w:t>: dit kan optreden als de kandidaat positiever presteert dan de beoordelaar verwacht. Het kan ertoe leiden dat de beoordelaar gedurende de rest van de procedure irreële verwachtingen van de kandidaat blijft koesteren.</w:t>
      </w:r>
    </w:p>
    <w:p w14:paraId="71E9682B" w14:textId="77777777" w:rsidR="0031768F" w:rsidRPr="003C1F03" w:rsidRDefault="0031768F" w:rsidP="003C1F03">
      <w:pPr>
        <w:spacing w:after="0"/>
        <w:rPr>
          <w:rFonts w:cstheme="minorHAnsi"/>
          <w:sz w:val="24"/>
          <w:szCs w:val="24"/>
        </w:rPr>
      </w:pPr>
      <w:r w:rsidRPr="003C1F03">
        <w:rPr>
          <w:rFonts w:cstheme="minorHAnsi"/>
          <w:b/>
          <w:sz w:val="24"/>
          <w:szCs w:val="24"/>
        </w:rPr>
        <w:t>Experimenteer-effect</w:t>
      </w:r>
      <w:r w:rsidRPr="003C1F03">
        <w:rPr>
          <w:rFonts w:cstheme="minorHAnsi"/>
          <w:sz w:val="24"/>
          <w:szCs w:val="24"/>
        </w:rPr>
        <w:t>: dit gebeurt als de kandidaat zich anders gaat gedragen, anders presteert dan verwacht, ten gevolge van de aanwezigheid van de beoordelaar. Dit zal bij elke beoordeling in zekere mate het geval zijn. Het betekent niet dat de prestaties van de kandidaat hierdoor onacceptabel zullen worden.</w:t>
      </w:r>
    </w:p>
    <w:p w14:paraId="2EF0F955" w14:textId="77777777" w:rsidR="00526B7E" w:rsidRDefault="00526B7E" w:rsidP="003C1F03">
      <w:pPr>
        <w:spacing w:after="0"/>
        <w:rPr>
          <w:rFonts w:cstheme="minorHAnsi"/>
          <w:b/>
          <w:sz w:val="24"/>
          <w:szCs w:val="24"/>
        </w:rPr>
      </w:pPr>
    </w:p>
    <w:p w14:paraId="08D38706" w14:textId="77777777" w:rsidR="00526B7E" w:rsidRDefault="00526B7E" w:rsidP="003C1F03">
      <w:pPr>
        <w:spacing w:after="0"/>
        <w:rPr>
          <w:rFonts w:cstheme="minorHAnsi"/>
          <w:b/>
          <w:sz w:val="24"/>
          <w:szCs w:val="24"/>
        </w:rPr>
      </w:pPr>
    </w:p>
    <w:p w14:paraId="224E2140" w14:textId="77777777" w:rsidR="0031768F" w:rsidRPr="003C1F03" w:rsidRDefault="0031768F" w:rsidP="003C1F03">
      <w:pPr>
        <w:spacing w:after="0"/>
        <w:rPr>
          <w:rFonts w:cstheme="minorHAnsi"/>
          <w:sz w:val="24"/>
          <w:szCs w:val="24"/>
        </w:rPr>
      </w:pPr>
      <w:r w:rsidRPr="003C1F03">
        <w:rPr>
          <w:rFonts w:cstheme="minorHAnsi"/>
          <w:b/>
          <w:sz w:val="24"/>
          <w:szCs w:val="24"/>
        </w:rPr>
        <w:t>Gebrek aan richting</w:t>
      </w:r>
      <w:r w:rsidRPr="003C1F03">
        <w:rPr>
          <w:rFonts w:cstheme="minorHAnsi"/>
          <w:sz w:val="24"/>
          <w:szCs w:val="24"/>
        </w:rPr>
        <w:t>: als het voor de beoordelaar niet duidelijk is wat deze moet beoordelen. De beoordelaars dienen op de hoogte te zijn van de criteria en moeten op voorhand weten welk type competentie-bewijzen gewenst is en op welk gedrag of antwoorden gelet moet worden.</w:t>
      </w:r>
    </w:p>
    <w:p w14:paraId="2A5E4FD2" w14:textId="77777777" w:rsidR="0031768F" w:rsidRPr="003C1F03" w:rsidRDefault="0031768F" w:rsidP="003C1F03">
      <w:pPr>
        <w:spacing w:after="0"/>
        <w:rPr>
          <w:rFonts w:cstheme="minorHAnsi"/>
          <w:sz w:val="24"/>
          <w:szCs w:val="24"/>
        </w:rPr>
      </w:pPr>
      <w:r w:rsidRPr="003C1F03">
        <w:rPr>
          <w:rFonts w:cstheme="minorHAnsi"/>
          <w:b/>
          <w:sz w:val="24"/>
          <w:szCs w:val="24"/>
        </w:rPr>
        <w:t>Antwoorden op eigen vragen zoeken</w:t>
      </w:r>
      <w:r w:rsidRPr="003C1F03">
        <w:rPr>
          <w:rFonts w:cstheme="minorHAnsi"/>
          <w:sz w:val="24"/>
          <w:szCs w:val="24"/>
        </w:rPr>
        <w:t>: gebeurt bij mondelinge beoordeling, met name als beoordelaars niet gewend zijn criteriumgericht te interviewen, niet bekend zijn met de standaarden.</w:t>
      </w:r>
    </w:p>
    <w:p w14:paraId="7F28EE45" w14:textId="77777777" w:rsidR="0031768F" w:rsidRPr="003C1F03" w:rsidRDefault="0031768F" w:rsidP="003C1F03">
      <w:pPr>
        <w:spacing w:after="0"/>
        <w:rPr>
          <w:rFonts w:cstheme="minorHAnsi"/>
          <w:sz w:val="24"/>
          <w:szCs w:val="24"/>
        </w:rPr>
      </w:pPr>
      <w:r w:rsidRPr="003C1F03">
        <w:rPr>
          <w:rFonts w:cstheme="minorHAnsi"/>
          <w:b/>
          <w:sz w:val="24"/>
          <w:szCs w:val="24"/>
        </w:rPr>
        <w:t>Illusie van validiteit</w:t>
      </w:r>
      <w:r w:rsidRPr="003C1F03">
        <w:rPr>
          <w:rFonts w:cstheme="minorHAnsi"/>
          <w:sz w:val="24"/>
          <w:szCs w:val="24"/>
        </w:rPr>
        <w:t>: als de beoordelaar een tevreden gevoel heeft over de beoordelingsactiviteit en dus denkt dat de beoordeling correct is. Dit kan komen doordat de beoordelaar het beoordelen leuk vindt of de kandidaat vooral sympathiek in plaats van competent vindt.</w:t>
      </w:r>
    </w:p>
    <w:p w14:paraId="6049DC1A" w14:textId="77777777" w:rsidR="0031768F" w:rsidRPr="003C1F03" w:rsidRDefault="0031768F" w:rsidP="003C1F03">
      <w:pPr>
        <w:spacing w:after="0"/>
        <w:rPr>
          <w:rFonts w:cstheme="minorHAnsi"/>
          <w:b/>
          <w:sz w:val="24"/>
          <w:szCs w:val="24"/>
        </w:rPr>
      </w:pPr>
      <w:r w:rsidRPr="003C1F03">
        <w:rPr>
          <w:rFonts w:cstheme="minorHAnsi"/>
          <w:b/>
          <w:sz w:val="24"/>
          <w:szCs w:val="24"/>
        </w:rPr>
        <w:t>Discriminatie</w:t>
      </w:r>
      <w:r w:rsidRPr="003C1F03">
        <w:rPr>
          <w:rFonts w:cstheme="minorHAnsi"/>
          <w:sz w:val="24"/>
          <w:szCs w:val="24"/>
        </w:rPr>
        <w:t>: wanneer de beoordelaar onterechte of oneerlijke oordelen velt als gevolg van ras, sekse, geloof, seksuele voorkeuren of handicaps. Eerlijke en gelijke kansen tijdens de beoordeling moeten gegarandeerd zijn.</w:t>
      </w:r>
    </w:p>
    <w:p w14:paraId="0C8DC836" w14:textId="722A4936" w:rsidR="0031768F" w:rsidRPr="003C1F03" w:rsidRDefault="0031768F" w:rsidP="003C1F03">
      <w:pPr>
        <w:spacing w:after="0"/>
        <w:rPr>
          <w:rFonts w:cstheme="minorHAnsi"/>
          <w:sz w:val="24"/>
          <w:szCs w:val="24"/>
        </w:rPr>
      </w:pPr>
      <w:r w:rsidRPr="003C1F03">
        <w:rPr>
          <w:rFonts w:cstheme="minorHAnsi"/>
          <w:b/>
          <w:sz w:val="24"/>
          <w:szCs w:val="24"/>
        </w:rPr>
        <w:t>Cumulatie van coulan</w:t>
      </w:r>
      <w:r w:rsidR="00526B7E">
        <w:rPr>
          <w:rFonts w:cstheme="minorHAnsi"/>
          <w:b/>
          <w:sz w:val="24"/>
          <w:szCs w:val="24"/>
        </w:rPr>
        <w:t>ce</w:t>
      </w:r>
      <w:r w:rsidRPr="003C1F03">
        <w:rPr>
          <w:rFonts w:cstheme="minorHAnsi"/>
          <w:sz w:val="24"/>
          <w:szCs w:val="24"/>
        </w:rPr>
        <w:t>: dit gebeurt als de beoordelaar geen roet in het eten wil gooien in de carrière van de kandidaat. Bijvoorbeeld als de beoordelaar weet dat een bepaalde opdracht goed beoordeeld werd door een andere beoordelaar ‘waarom zou ik dan door dit onderdeel slecht te beoordelen de kandidaat dwars zitten?’ Deze andere beoordelaar heeft wellicht om dezelfde reden de kandidaat niet negatief willen beoordelen.</w:t>
      </w:r>
    </w:p>
    <w:p w14:paraId="36466F46" w14:textId="77777777" w:rsidR="0031768F" w:rsidRPr="003C1F03" w:rsidRDefault="0031768F" w:rsidP="003C1F03">
      <w:pPr>
        <w:spacing w:after="0"/>
        <w:rPr>
          <w:rFonts w:cstheme="minorHAnsi"/>
          <w:sz w:val="24"/>
          <w:szCs w:val="24"/>
        </w:rPr>
      </w:pPr>
      <w:r w:rsidRPr="003C1F03">
        <w:rPr>
          <w:rFonts w:cstheme="minorHAnsi"/>
          <w:b/>
          <w:sz w:val="24"/>
          <w:szCs w:val="24"/>
        </w:rPr>
        <w:t>Ontwikkeling beoordelen in plaats van verworven kwaliteiten</w:t>
      </w:r>
      <w:r w:rsidRPr="003C1F03">
        <w:rPr>
          <w:rFonts w:cstheme="minorHAnsi"/>
          <w:sz w:val="24"/>
          <w:szCs w:val="24"/>
        </w:rPr>
        <w:t>: als de beoordelaar te veel aandacht aan de inspanning of vooruitgang van een kandidaat besteedt, in plaats van zijn/haar verworvenheden te vergelijken met de gegeven criteria.</w:t>
      </w:r>
    </w:p>
    <w:p w14:paraId="472797FC" w14:textId="77777777" w:rsidR="00D96FDB" w:rsidRPr="003C1F03" w:rsidRDefault="0031768F" w:rsidP="003C1F03">
      <w:pPr>
        <w:spacing w:after="0"/>
        <w:rPr>
          <w:rFonts w:cstheme="minorHAnsi"/>
          <w:sz w:val="24"/>
          <w:szCs w:val="24"/>
        </w:rPr>
      </w:pPr>
      <w:r w:rsidRPr="003C1F03">
        <w:rPr>
          <w:rFonts w:cstheme="minorHAnsi"/>
          <w:b/>
          <w:sz w:val="24"/>
          <w:szCs w:val="24"/>
        </w:rPr>
        <w:t>Centrale tendentie en verhoudingsfouten</w:t>
      </w:r>
      <w:r w:rsidRPr="003C1F03">
        <w:rPr>
          <w:rFonts w:cstheme="minorHAnsi"/>
          <w:sz w:val="24"/>
          <w:szCs w:val="24"/>
        </w:rPr>
        <w:t>: het is soms verleidelijk voor een beoordelaar om de kool en de geit te sparen. Beoordelingsschalen met een oneven aantal scoringsmogelijkheden lokken enerzijds dit ‘centrale tendentie’-gedrag uit, maar bieden anderzijds de mogelijkheid tot nuance. Een ander gevolg van het sparen van zowel de kool en de geit is het onwillekeurige streven naar hetzelfde aantal positieve als negatieve waarnemingen.</w:t>
      </w:r>
    </w:p>
    <w:p w14:paraId="251C057A" w14:textId="77777777" w:rsidR="00B36B3C" w:rsidRPr="003C1F03" w:rsidRDefault="00B36B3C" w:rsidP="003C1F03">
      <w:pPr>
        <w:spacing w:after="0"/>
        <w:rPr>
          <w:rFonts w:cstheme="minorHAnsi"/>
          <w:sz w:val="24"/>
          <w:szCs w:val="24"/>
        </w:rPr>
      </w:pPr>
    </w:p>
    <w:p w14:paraId="3F0ACDFF" w14:textId="77777777" w:rsidR="00A2070A" w:rsidRPr="003C1F03" w:rsidRDefault="00A2070A" w:rsidP="000112E8">
      <w:pPr>
        <w:numPr>
          <w:ilvl w:val="0"/>
          <w:numId w:val="1"/>
        </w:numPr>
        <w:spacing w:after="0"/>
        <w:ind w:left="0" w:firstLine="0"/>
        <w:rPr>
          <w:rFonts w:cstheme="minorHAnsi"/>
          <w:b/>
          <w:sz w:val="24"/>
          <w:szCs w:val="24"/>
        </w:rPr>
      </w:pPr>
      <w:r w:rsidRPr="003C1F03">
        <w:rPr>
          <w:rFonts w:cstheme="minorHAnsi"/>
          <w:b/>
          <w:sz w:val="24"/>
          <w:szCs w:val="24"/>
        </w:rPr>
        <w:t>Verslaglegging Assessment</w:t>
      </w:r>
      <w:r w:rsidRPr="003C1F03">
        <w:rPr>
          <w:rFonts w:cstheme="minorHAnsi"/>
          <w:b/>
          <w:sz w:val="24"/>
          <w:szCs w:val="24"/>
        </w:rPr>
        <w:tab/>
      </w:r>
    </w:p>
    <w:p w14:paraId="1C8D7DB7" w14:textId="77777777" w:rsidR="00A2070A" w:rsidRPr="003C1F03" w:rsidRDefault="00A2070A" w:rsidP="003C1F03">
      <w:pPr>
        <w:spacing w:after="0"/>
        <w:rPr>
          <w:rFonts w:cstheme="minorHAnsi"/>
          <w:sz w:val="24"/>
          <w:szCs w:val="24"/>
        </w:rPr>
      </w:pPr>
      <w:r w:rsidRPr="003C1F03">
        <w:rPr>
          <w:rFonts w:cstheme="minorHAnsi"/>
          <w:sz w:val="24"/>
          <w:szCs w:val="24"/>
        </w:rPr>
        <w:t>Voor de onderbouwing van het assessment is een heldere verslaglegging belangrijk zodat uiteindelijk de assessmentdocumenten gearchiveerd kunnen worden. Dit maakt het assessment transparant en verantwoord.</w:t>
      </w:r>
    </w:p>
    <w:p w14:paraId="7B1C934B" w14:textId="77777777" w:rsidR="00A2070A" w:rsidRPr="003C1F03" w:rsidRDefault="00A2070A" w:rsidP="003C1F03">
      <w:pPr>
        <w:spacing w:after="0"/>
        <w:rPr>
          <w:rFonts w:cstheme="minorHAnsi"/>
          <w:sz w:val="24"/>
          <w:szCs w:val="24"/>
        </w:rPr>
      </w:pPr>
    </w:p>
    <w:p w14:paraId="124B9ED5" w14:textId="77777777" w:rsidR="00A2070A" w:rsidRPr="003C1F03" w:rsidRDefault="00A2070A" w:rsidP="003C1F03">
      <w:pPr>
        <w:spacing w:after="0"/>
        <w:rPr>
          <w:rFonts w:cstheme="minorHAnsi"/>
          <w:sz w:val="24"/>
          <w:szCs w:val="24"/>
        </w:rPr>
      </w:pPr>
      <w:r w:rsidRPr="003C1F03">
        <w:rPr>
          <w:rFonts w:cstheme="minorHAnsi"/>
          <w:sz w:val="24"/>
          <w:szCs w:val="24"/>
        </w:rPr>
        <w:t>Verslaglegging voldoet aan onderstaande eisen:</w:t>
      </w:r>
    </w:p>
    <w:p w14:paraId="7A190B25"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vermelding van kerntaak(en) of werkprocessen of kernactiviteit (leereenheid)</w:t>
      </w:r>
    </w:p>
    <w:p w14:paraId="2DCD8C5E"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beoordeelde competentie(s)</w:t>
      </w:r>
    </w:p>
    <w:p w14:paraId="418ECACA"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assessmentinstrumentarium</w:t>
      </w:r>
    </w:p>
    <w:p w14:paraId="7881024D" w14:textId="77777777" w:rsidR="00D21008" w:rsidRDefault="00D21008" w:rsidP="00D21008">
      <w:pPr>
        <w:spacing w:after="0"/>
        <w:rPr>
          <w:rFonts w:cstheme="minorHAnsi"/>
          <w:sz w:val="24"/>
          <w:szCs w:val="24"/>
        </w:rPr>
      </w:pPr>
    </w:p>
    <w:p w14:paraId="1E067CA7"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doel van het assessment</w:t>
      </w:r>
    </w:p>
    <w:p w14:paraId="79E8E144"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 xml:space="preserve">de gebruikte criteria zijn expliciet vermeld </w:t>
      </w:r>
    </w:p>
    <w:p w14:paraId="7616DC4B"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beoordeling met onderbouwing waarin de verbinding tussen waarnemingen en prestatie-indicator is gelegd</w:t>
      </w:r>
    </w:p>
    <w:p w14:paraId="660E2D58"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kort en bondig</w:t>
      </w:r>
    </w:p>
    <w:p w14:paraId="48EE6BCD"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conclusie</w:t>
      </w:r>
    </w:p>
    <w:p w14:paraId="7DAA6159"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correct Nederlands</w:t>
      </w:r>
    </w:p>
    <w:p w14:paraId="0C659749"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in de tegenwoordige tijd geschreven</w:t>
      </w:r>
    </w:p>
    <w:p w14:paraId="30697A0D"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van datum voorzien</w:t>
      </w:r>
    </w:p>
    <w:p w14:paraId="597C16D8" w14:textId="77777777" w:rsidR="00A2070A" w:rsidRPr="003C1F03" w:rsidRDefault="00A2070A" w:rsidP="00824209">
      <w:pPr>
        <w:numPr>
          <w:ilvl w:val="0"/>
          <w:numId w:val="17"/>
        </w:numPr>
        <w:spacing w:after="0"/>
        <w:rPr>
          <w:rFonts w:cstheme="minorHAnsi"/>
          <w:sz w:val="24"/>
          <w:szCs w:val="24"/>
        </w:rPr>
      </w:pPr>
      <w:r w:rsidRPr="003C1F03">
        <w:rPr>
          <w:rFonts w:cstheme="minorHAnsi"/>
          <w:sz w:val="24"/>
          <w:szCs w:val="24"/>
        </w:rPr>
        <w:t>namen en functies van assessoren</w:t>
      </w:r>
    </w:p>
    <w:p w14:paraId="0885394F" w14:textId="77777777" w:rsidR="00A2070A" w:rsidRPr="003C1F03" w:rsidRDefault="00D6539E" w:rsidP="00824209">
      <w:pPr>
        <w:numPr>
          <w:ilvl w:val="0"/>
          <w:numId w:val="17"/>
        </w:numPr>
        <w:spacing w:after="0"/>
        <w:rPr>
          <w:rFonts w:cstheme="minorHAnsi"/>
          <w:sz w:val="24"/>
          <w:szCs w:val="24"/>
        </w:rPr>
      </w:pPr>
      <w:r w:rsidRPr="003C1F03">
        <w:rPr>
          <w:rFonts w:cstheme="minorHAnsi"/>
          <w:sz w:val="24"/>
          <w:szCs w:val="24"/>
        </w:rPr>
        <w:t>handtekening assessoren</w:t>
      </w:r>
    </w:p>
    <w:p w14:paraId="2C7A746C" w14:textId="77777777" w:rsidR="00A2070A" w:rsidRPr="003C1F03" w:rsidRDefault="00A2070A" w:rsidP="003C1F03">
      <w:pPr>
        <w:spacing w:after="0"/>
        <w:rPr>
          <w:rFonts w:cstheme="minorHAnsi"/>
          <w:sz w:val="24"/>
          <w:szCs w:val="24"/>
        </w:rPr>
      </w:pPr>
    </w:p>
    <w:p w14:paraId="70D12368" w14:textId="77777777" w:rsidR="0025266C" w:rsidRPr="003C1F03" w:rsidRDefault="006538D2" w:rsidP="003C1F03">
      <w:pPr>
        <w:spacing w:after="0"/>
        <w:rPr>
          <w:rFonts w:cstheme="minorHAnsi"/>
          <w:b/>
          <w:sz w:val="24"/>
          <w:szCs w:val="24"/>
        </w:rPr>
      </w:pPr>
      <w:r w:rsidRPr="003C1F03">
        <w:rPr>
          <w:rFonts w:cstheme="minorHAnsi"/>
          <w:b/>
          <w:sz w:val="24"/>
          <w:szCs w:val="24"/>
        </w:rPr>
        <w:t>Competentiescorelijst</w:t>
      </w:r>
    </w:p>
    <w:p w14:paraId="22483442" w14:textId="77777777" w:rsidR="00FF04A1" w:rsidRPr="003C1F03" w:rsidRDefault="002F40F3" w:rsidP="003C1F03">
      <w:pPr>
        <w:spacing w:after="0"/>
        <w:rPr>
          <w:rFonts w:cstheme="minorHAnsi"/>
          <w:sz w:val="24"/>
          <w:szCs w:val="24"/>
        </w:rPr>
      </w:pPr>
      <w:r w:rsidRPr="003C1F03">
        <w:rPr>
          <w:rFonts w:cstheme="minorHAnsi"/>
          <w:sz w:val="24"/>
          <w:szCs w:val="24"/>
        </w:rPr>
        <w:t>Wordt tijdens de training uitgereikt.</w:t>
      </w:r>
    </w:p>
    <w:p w14:paraId="47099BF9" w14:textId="77777777" w:rsidR="000D1F0A" w:rsidRPr="003C1F03" w:rsidRDefault="00FF04A1" w:rsidP="003C1F03">
      <w:pPr>
        <w:spacing w:after="0"/>
        <w:rPr>
          <w:rFonts w:cstheme="minorHAnsi"/>
          <w:b/>
          <w:sz w:val="24"/>
          <w:szCs w:val="24"/>
        </w:rPr>
      </w:pPr>
      <w:r w:rsidRPr="003C1F03">
        <w:rPr>
          <w:rFonts w:cstheme="minorHAnsi"/>
          <w:b/>
          <w:sz w:val="24"/>
          <w:szCs w:val="24"/>
        </w:rPr>
        <w:br w:type="page"/>
      </w:r>
    </w:p>
    <w:p w14:paraId="7F7B0B24" w14:textId="77777777" w:rsidR="00526B7E" w:rsidRDefault="00526B7E" w:rsidP="003C1F03">
      <w:pPr>
        <w:spacing w:after="0"/>
        <w:rPr>
          <w:rFonts w:cstheme="minorHAnsi"/>
          <w:b/>
          <w:sz w:val="24"/>
          <w:szCs w:val="24"/>
        </w:rPr>
      </w:pPr>
    </w:p>
    <w:p w14:paraId="56B16AAF" w14:textId="77777777" w:rsidR="003B58AF" w:rsidRPr="003C1F03" w:rsidRDefault="003B58AF" w:rsidP="003C1F03">
      <w:pPr>
        <w:spacing w:after="0"/>
        <w:rPr>
          <w:rFonts w:cstheme="minorHAnsi"/>
          <w:b/>
          <w:sz w:val="24"/>
          <w:szCs w:val="24"/>
        </w:rPr>
      </w:pPr>
      <w:r w:rsidRPr="003C1F03">
        <w:rPr>
          <w:rFonts w:cstheme="minorHAnsi"/>
          <w:b/>
          <w:sz w:val="24"/>
          <w:szCs w:val="24"/>
        </w:rPr>
        <w:t xml:space="preserve">1. Observeren </w:t>
      </w:r>
    </w:p>
    <w:p w14:paraId="6F56A37F" w14:textId="77777777" w:rsidR="00D46625" w:rsidRDefault="00D46625" w:rsidP="003C1F03">
      <w:pPr>
        <w:spacing w:after="0"/>
        <w:rPr>
          <w:rFonts w:eastAsia="Times New Roman" w:cstheme="minorHAnsi"/>
          <w:sz w:val="24"/>
          <w:szCs w:val="24"/>
          <w:lang w:eastAsia="nl-NL"/>
        </w:rPr>
      </w:pPr>
      <w:r w:rsidRPr="003C1F03">
        <w:rPr>
          <w:rFonts w:eastAsia="Times New Roman" w:cstheme="minorHAnsi"/>
          <w:sz w:val="24"/>
          <w:szCs w:val="24"/>
          <w:lang w:eastAsia="nl-NL"/>
        </w:rPr>
        <w:t>Observeren is een vaardigheid die tot de bagage van elke</w:t>
      </w:r>
      <w:r w:rsidR="001211FD" w:rsidRPr="003C1F03">
        <w:rPr>
          <w:rFonts w:eastAsia="Times New Roman" w:cstheme="minorHAnsi"/>
          <w:sz w:val="24"/>
          <w:szCs w:val="24"/>
          <w:lang w:eastAsia="nl-NL"/>
        </w:rPr>
        <w:t xml:space="preserve"> beoordelaar moet</w:t>
      </w:r>
      <w:r w:rsidRPr="003C1F03">
        <w:rPr>
          <w:rFonts w:eastAsia="Times New Roman" w:cstheme="minorHAnsi"/>
          <w:sz w:val="24"/>
          <w:szCs w:val="24"/>
          <w:lang w:eastAsia="nl-NL"/>
        </w:rPr>
        <w:t xml:space="preserve"> behoren. Observeren lijkt eenvoudig: je kijkt goed en dan weet je wat er aan de hand is... Toch is het iets gecompliceerder. Observeren is meer dan alleen ‘maar wat kijken’ of wat waarnemen.</w:t>
      </w:r>
    </w:p>
    <w:p w14:paraId="386B29BE" w14:textId="77777777" w:rsidR="00526B7E" w:rsidRPr="003C1F03" w:rsidRDefault="00526B7E" w:rsidP="003C1F03">
      <w:pPr>
        <w:spacing w:after="0"/>
        <w:rPr>
          <w:rFonts w:eastAsia="Times New Roman" w:cstheme="minorHAnsi"/>
          <w:sz w:val="24"/>
          <w:szCs w:val="24"/>
          <w:lang w:eastAsia="nl-NL"/>
        </w:rPr>
      </w:pPr>
    </w:p>
    <w:tbl>
      <w:tblPr>
        <w:tblW w:w="7200" w:type="dxa"/>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7200"/>
      </w:tblGrid>
      <w:tr w:rsidR="00D46625" w:rsidRPr="003C1F03" w14:paraId="34EAE2B2" w14:textId="77777777" w:rsidTr="00D46625">
        <w:trPr>
          <w:tblCellSpacing w:w="15" w:type="dxa"/>
          <w:jc w:val="center"/>
        </w:trPr>
        <w:tc>
          <w:tcPr>
            <w:tcW w:w="0" w:type="auto"/>
            <w:shd w:val="clear" w:color="auto" w:fill="FFFFCC"/>
            <w:vAlign w:val="center"/>
            <w:hideMark/>
          </w:tcPr>
          <w:p w14:paraId="69CB3CDD" w14:textId="77777777" w:rsidR="00D46625" w:rsidRPr="003C1F03" w:rsidRDefault="00D46625" w:rsidP="003C1F03">
            <w:pPr>
              <w:spacing w:after="0"/>
              <w:rPr>
                <w:rFonts w:eastAsia="Times New Roman" w:cstheme="minorHAnsi"/>
                <w:b/>
                <w:bCs/>
                <w:sz w:val="24"/>
                <w:szCs w:val="24"/>
                <w:lang w:eastAsia="nl-NL"/>
              </w:rPr>
            </w:pPr>
            <w:r w:rsidRPr="003C1F03">
              <w:rPr>
                <w:rFonts w:eastAsia="Times New Roman" w:cstheme="minorHAnsi"/>
                <w:b/>
                <w:bCs/>
                <w:sz w:val="24"/>
                <w:szCs w:val="24"/>
                <w:lang w:eastAsia="nl-NL"/>
              </w:rPr>
              <w:t xml:space="preserve">Observeren is een bewuste, doelgerichte, selectieve en systematische vorm van waarnemen. </w:t>
            </w:r>
          </w:p>
        </w:tc>
      </w:tr>
    </w:tbl>
    <w:p w14:paraId="32079C88" w14:textId="77777777" w:rsidR="001211FD" w:rsidRPr="003C1F03" w:rsidRDefault="001211FD" w:rsidP="003C1F03">
      <w:pPr>
        <w:spacing w:after="0"/>
        <w:rPr>
          <w:rFonts w:cstheme="minorHAnsi"/>
          <w:sz w:val="24"/>
          <w:szCs w:val="24"/>
        </w:rPr>
      </w:pPr>
    </w:p>
    <w:p w14:paraId="690CED63" w14:textId="77777777" w:rsidR="001211FD" w:rsidRPr="003C1F03" w:rsidRDefault="00D46625" w:rsidP="003C1F03">
      <w:pPr>
        <w:spacing w:after="0"/>
        <w:rPr>
          <w:rFonts w:cstheme="minorHAnsi"/>
          <w:sz w:val="24"/>
          <w:szCs w:val="24"/>
        </w:rPr>
      </w:pPr>
      <w:r w:rsidRPr="003C1F03">
        <w:rPr>
          <w:rFonts w:cstheme="minorHAnsi"/>
          <w:sz w:val="24"/>
          <w:szCs w:val="24"/>
        </w:rPr>
        <w:t>Observeren vindt plaats volg</w:t>
      </w:r>
      <w:r w:rsidR="001211FD" w:rsidRPr="003C1F03">
        <w:rPr>
          <w:rFonts w:cstheme="minorHAnsi"/>
          <w:sz w:val="24"/>
          <w:szCs w:val="24"/>
        </w:rPr>
        <w:t>ens een aantal spelregels</w:t>
      </w:r>
      <w:r w:rsidR="00D6539E" w:rsidRPr="003C1F03">
        <w:rPr>
          <w:rFonts w:cstheme="minorHAnsi"/>
          <w:sz w:val="24"/>
          <w:szCs w:val="24"/>
        </w:rPr>
        <w:t>…</w:t>
      </w:r>
      <w:r w:rsidRPr="003C1F03">
        <w:rPr>
          <w:rFonts w:cstheme="minorHAnsi"/>
          <w:sz w:val="24"/>
          <w:szCs w:val="24"/>
        </w:rPr>
        <w:t xml:space="preserve"> Observeren moet je leren. Een observator neemt scherper waar dan iemand met een ‘ongeoefend’ oog. Degene die observeert verzamelt, ordent en interpreteert de geg</w:t>
      </w:r>
      <w:r w:rsidR="001211FD" w:rsidRPr="003C1F03">
        <w:rPr>
          <w:rFonts w:cstheme="minorHAnsi"/>
          <w:sz w:val="24"/>
          <w:szCs w:val="24"/>
        </w:rPr>
        <w:t xml:space="preserve">evens van het geobserveerde </w:t>
      </w:r>
      <w:r w:rsidRPr="003C1F03">
        <w:rPr>
          <w:rFonts w:cstheme="minorHAnsi"/>
          <w:sz w:val="24"/>
          <w:szCs w:val="24"/>
        </w:rPr>
        <w:t xml:space="preserve">. </w:t>
      </w:r>
      <w:r w:rsidR="00D50C2A" w:rsidRPr="003C1F03">
        <w:rPr>
          <w:rFonts w:cstheme="minorHAnsi"/>
          <w:sz w:val="24"/>
          <w:szCs w:val="24"/>
        </w:rPr>
        <w:t>Het gaat om het in kaart brengen van feitelijk gedrag.</w:t>
      </w:r>
    </w:p>
    <w:p w14:paraId="2FFBE2F5" w14:textId="77777777" w:rsidR="001211FD" w:rsidRPr="003C1F03" w:rsidRDefault="00D50C2A" w:rsidP="003C1F03">
      <w:pPr>
        <w:spacing w:after="0"/>
        <w:rPr>
          <w:rFonts w:cstheme="minorHAnsi"/>
          <w:sz w:val="24"/>
          <w:szCs w:val="24"/>
        </w:rPr>
      </w:pPr>
      <w:r w:rsidRPr="003C1F03">
        <w:rPr>
          <w:rFonts w:cstheme="minorHAnsi"/>
          <w:sz w:val="24"/>
          <w:szCs w:val="24"/>
        </w:rPr>
        <w:t>Bij het beoordelen kun je mogelijk te maken krijgen met valkuilen.</w:t>
      </w:r>
    </w:p>
    <w:p w14:paraId="6D3E8B5F" w14:textId="4A837B93" w:rsidR="00D50C2A" w:rsidRPr="003C1F03" w:rsidRDefault="00D50C2A" w:rsidP="003C1F03">
      <w:pPr>
        <w:spacing w:after="0"/>
        <w:rPr>
          <w:rFonts w:cstheme="minorHAnsi"/>
          <w:sz w:val="24"/>
          <w:szCs w:val="24"/>
        </w:rPr>
      </w:pPr>
      <w:r w:rsidRPr="003C1F03">
        <w:rPr>
          <w:rFonts w:cstheme="minorHAnsi"/>
          <w:sz w:val="24"/>
          <w:szCs w:val="24"/>
        </w:rPr>
        <w:t>Mogelijke</w:t>
      </w:r>
      <w:r w:rsidR="00526B7E">
        <w:rPr>
          <w:rFonts w:cstheme="minorHAnsi"/>
          <w:sz w:val="24"/>
          <w:szCs w:val="24"/>
        </w:rPr>
        <w:t xml:space="preserve"> oorzaken van de valkuilen zijn:</w:t>
      </w:r>
    </w:p>
    <w:p w14:paraId="1375A876" w14:textId="77777777" w:rsidR="00D50C2A" w:rsidRPr="003C1F03" w:rsidRDefault="00D50C2A" w:rsidP="00824209">
      <w:pPr>
        <w:pStyle w:val="Lijstalinea"/>
        <w:numPr>
          <w:ilvl w:val="0"/>
          <w:numId w:val="18"/>
        </w:numPr>
        <w:spacing w:after="0"/>
        <w:contextualSpacing w:val="0"/>
        <w:rPr>
          <w:rFonts w:cstheme="minorHAnsi"/>
          <w:sz w:val="24"/>
          <w:szCs w:val="24"/>
        </w:rPr>
      </w:pPr>
      <w:r w:rsidRPr="003C1F03">
        <w:rPr>
          <w:rFonts w:cstheme="minorHAnsi"/>
          <w:sz w:val="24"/>
          <w:szCs w:val="24"/>
        </w:rPr>
        <w:t>De persoonlijkheid van de assessor. Is de assessor overdreven voorzichtig. Laat de assessor de persoonlijkheid van de student meespelen</w:t>
      </w:r>
    </w:p>
    <w:p w14:paraId="23CC6E8A" w14:textId="77777777" w:rsidR="00D50C2A" w:rsidRPr="003C1F03" w:rsidRDefault="00D50C2A" w:rsidP="00824209">
      <w:pPr>
        <w:pStyle w:val="Lijstalinea"/>
        <w:numPr>
          <w:ilvl w:val="0"/>
          <w:numId w:val="18"/>
        </w:numPr>
        <w:spacing w:after="0"/>
        <w:contextualSpacing w:val="0"/>
        <w:rPr>
          <w:rFonts w:cstheme="minorHAnsi"/>
          <w:sz w:val="24"/>
          <w:szCs w:val="24"/>
        </w:rPr>
      </w:pPr>
      <w:r w:rsidRPr="003C1F03">
        <w:rPr>
          <w:rFonts w:cstheme="minorHAnsi"/>
          <w:sz w:val="24"/>
          <w:szCs w:val="24"/>
        </w:rPr>
        <w:t>Kenmerken van de beoordelingssituatie: Wat is het effect van een negatieve beoordeling voor de leerling.</w:t>
      </w:r>
    </w:p>
    <w:p w14:paraId="74B97C65" w14:textId="77777777" w:rsidR="00D50C2A" w:rsidRPr="003C1F03" w:rsidRDefault="00D50C2A" w:rsidP="003C1F03">
      <w:pPr>
        <w:spacing w:after="0"/>
        <w:rPr>
          <w:rFonts w:cstheme="minorHAnsi"/>
          <w:sz w:val="24"/>
          <w:szCs w:val="24"/>
        </w:rPr>
      </w:pPr>
      <w:r w:rsidRPr="003C1F03">
        <w:rPr>
          <w:rFonts w:cstheme="minorHAnsi"/>
          <w:sz w:val="24"/>
          <w:szCs w:val="24"/>
        </w:rPr>
        <w:t>Al deze mogelijke fouten moeten zoveel mogelijk voorkomen worden.</w:t>
      </w:r>
      <w:r w:rsidR="00D507AD" w:rsidRPr="003C1F03">
        <w:rPr>
          <w:rFonts w:cstheme="minorHAnsi"/>
          <w:sz w:val="24"/>
          <w:szCs w:val="24"/>
        </w:rPr>
        <w:t xml:space="preserve"> </w:t>
      </w:r>
      <w:r w:rsidRPr="003C1F03">
        <w:rPr>
          <w:rFonts w:cstheme="minorHAnsi"/>
          <w:sz w:val="24"/>
          <w:szCs w:val="24"/>
        </w:rPr>
        <w:t>Dit kan door:</w:t>
      </w:r>
    </w:p>
    <w:p w14:paraId="0AE62DD9" w14:textId="77777777" w:rsidR="00D50C2A" w:rsidRPr="00526B7E" w:rsidRDefault="00D50C2A" w:rsidP="00824209">
      <w:pPr>
        <w:pStyle w:val="Lijstalinea"/>
        <w:numPr>
          <w:ilvl w:val="0"/>
          <w:numId w:val="19"/>
        </w:numPr>
        <w:spacing w:after="0"/>
        <w:ind w:left="0" w:firstLine="0"/>
        <w:rPr>
          <w:rFonts w:cstheme="minorHAnsi"/>
          <w:sz w:val="24"/>
          <w:szCs w:val="24"/>
        </w:rPr>
      </w:pPr>
      <w:r w:rsidRPr="00526B7E">
        <w:rPr>
          <w:rFonts w:cstheme="minorHAnsi"/>
          <w:sz w:val="24"/>
          <w:szCs w:val="24"/>
        </w:rPr>
        <w:t>Observaties vast te leggen, zodat er niets verloren kan gaan.</w:t>
      </w:r>
    </w:p>
    <w:p w14:paraId="3B799AC0" w14:textId="77777777" w:rsidR="00D50C2A" w:rsidRPr="00526B7E" w:rsidRDefault="009D07E9" w:rsidP="00824209">
      <w:pPr>
        <w:pStyle w:val="Lijstalinea"/>
        <w:numPr>
          <w:ilvl w:val="0"/>
          <w:numId w:val="19"/>
        </w:numPr>
        <w:spacing w:after="0"/>
        <w:ind w:left="0" w:firstLine="0"/>
        <w:rPr>
          <w:rFonts w:cstheme="minorHAnsi"/>
          <w:sz w:val="24"/>
          <w:szCs w:val="24"/>
        </w:rPr>
      </w:pPr>
      <w:r w:rsidRPr="00526B7E">
        <w:rPr>
          <w:rFonts w:cstheme="minorHAnsi"/>
          <w:sz w:val="24"/>
          <w:szCs w:val="24"/>
        </w:rPr>
        <w:t>Gesystematiseerd observeren</w:t>
      </w:r>
    </w:p>
    <w:p w14:paraId="43328513" w14:textId="77777777" w:rsidR="00AE66A7" w:rsidRPr="00526B7E" w:rsidRDefault="009D07E9" w:rsidP="00824209">
      <w:pPr>
        <w:pStyle w:val="Lijstalinea"/>
        <w:numPr>
          <w:ilvl w:val="0"/>
          <w:numId w:val="19"/>
        </w:numPr>
        <w:spacing w:after="0"/>
        <w:ind w:left="0" w:firstLine="0"/>
        <w:rPr>
          <w:rFonts w:cstheme="minorHAnsi"/>
          <w:sz w:val="24"/>
          <w:szCs w:val="24"/>
        </w:rPr>
      </w:pPr>
      <w:r w:rsidRPr="00526B7E">
        <w:rPr>
          <w:rFonts w:cstheme="minorHAnsi"/>
          <w:sz w:val="24"/>
          <w:szCs w:val="24"/>
        </w:rPr>
        <w:t>Werken met professionele beoordelaars.</w:t>
      </w:r>
    </w:p>
    <w:p w14:paraId="04281521" w14:textId="77777777" w:rsidR="00F87F08" w:rsidRPr="003C1F03" w:rsidRDefault="00F87F08" w:rsidP="003C1F03">
      <w:pPr>
        <w:pStyle w:val="Lijstalinea"/>
        <w:spacing w:after="0"/>
        <w:ind w:left="0"/>
        <w:contextualSpacing w:val="0"/>
        <w:rPr>
          <w:rFonts w:cstheme="minorHAnsi"/>
          <w:sz w:val="24"/>
          <w:szCs w:val="24"/>
        </w:rPr>
      </w:pPr>
    </w:p>
    <w:p w14:paraId="1494B9B1" w14:textId="77777777" w:rsidR="003B58AF" w:rsidRPr="003C1F03" w:rsidRDefault="003B58AF" w:rsidP="003C1F03">
      <w:pPr>
        <w:spacing w:after="0"/>
        <w:rPr>
          <w:rFonts w:cstheme="minorHAnsi"/>
          <w:b/>
          <w:sz w:val="24"/>
          <w:szCs w:val="24"/>
        </w:rPr>
      </w:pPr>
      <w:r w:rsidRPr="003C1F03">
        <w:rPr>
          <w:rFonts w:cstheme="minorHAnsi"/>
          <w:b/>
          <w:sz w:val="24"/>
          <w:szCs w:val="24"/>
        </w:rPr>
        <w:t>2. Professioneel observeren en beoordelen</w:t>
      </w:r>
    </w:p>
    <w:p w14:paraId="28A46D5B"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 xml:space="preserve">De WACKER-methode </w:t>
      </w:r>
      <w:r w:rsidRPr="003C1F03">
        <w:rPr>
          <w:rFonts w:cstheme="minorHAnsi"/>
          <w:color w:val="000000"/>
          <w:sz w:val="24"/>
          <w:szCs w:val="24"/>
        </w:rPr>
        <w:t xml:space="preserve"> is een methode om op een</w:t>
      </w:r>
    </w:p>
    <w:p w14:paraId="4703FC6C"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gestructureerde manier informatie te verzamelen en te</w:t>
      </w:r>
    </w:p>
    <w:p w14:paraId="7EF79632"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beoordelen.</w:t>
      </w:r>
    </w:p>
    <w:p w14:paraId="7B49E9A2" w14:textId="77777777" w:rsidR="00820483" w:rsidRPr="003C1F03" w:rsidRDefault="00AE66A7"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De letters “WAC</w:t>
      </w:r>
      <w:r w:rsidR="00820483" w:rsidRPr="003C1F03">
        <w:rPr>
          <w:rFonts w:cstheme="minorHAnsi"/>
          <w:color w:val="000000"/>
          <w:sz w:val="24"/>
          <w:szCs w:val="24"/>
        </w:rPr>
        <w:t>KER”</w:t>
      </w:r>
      <w:r w:rsidR="003B58AF" w:rsidRPr="003C1F03">
        <w:rPr>
          <w:rFonts w:cstheme="minorHAnsi"/>
          <w:color w:val="000000"/>
          <w:sz w:val="24"/>
          <w:szCs w:val="24"/>
        </w:rPr>
        <w:t xml:space="preserve"> </w:t>
      </w:r>
      <w:r w:rsidR="00820483" w:rsidRPr="003C1F03">
        <w:rPr>
          <w:rFonts w:cstheme="minorHAnsi"/>
          <w:color w:val="000000"/>
          <w:sz w:val="24"/>
          <w:szCs w:val="24"/>
        </w:rPr>
        <w:t>staa</w:t>
      </w:r>
      <w:r w:rsidR="003B58AF" w:rsidRPr="003C1F03">
        <w:rPr>
          <w:rFonts w:cstheme="minorHAnsi"/>
          <w:color w:val="000000"/>
          <w:sz w:val="24"/>
          <w:szCs w:val="24"/>
        </w:rPr>
        <w:t>n</w:t>
      </w:r>
      <w:r w:rsidR="00820483" w:rsidRPr="003C1F03">
        <w:rPr>
          <w:rFonts w:cstheme="minorHAnsi"/>
          <w:color w:val="000000"/>
          <w:sz w:val="24"/>
          <w:szCs w:val="24"/>
        </w:rPr>
        <w:t xml:space="preserve"> voor:</w:t>
      </w:r>
    </w:p>
    <w:p w14:paraId="5D94D43A"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W</w:t>
      </w:r>
      <w:r w:rsidRPr="003C1F03">
        <w:rPr>
          <w:rFonts w:cstheme="minorHAnsi"/>
          <w:color w:val="000000"/>
          <w:sz w:val="24"/>
          <w:szCs w:val="24"/>
        </w:rPr>
        <w:t>aarnemen</w:t>
      </w:r>
    </w:p>
    <w:p w14:paraId="319E8FF6"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A</w:t>
      </w:r>
      <w:r w:rsidRPr="003C1F03">
        <w:rPr>
          <w:rFonts w:cstheme="minorHAnsi"/>
          <w:color w:val="000000"/>
          <w:sz w:val="24"/>
          <w:szCs w:val="24"/>
        </w:rPr>
        <w:t>antekeningen maken</w:t>
      </w:r>
    </w:p>
    <w:p w14:paraId="2B059082" w14:textId="77777777" w:rsidR="00820483" w:rsidRPr="003C1F03" w:rsidRDefault="00C0066B"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C</w:t>
      </w:r>
      <w:r w:rsidR="00820483" w:rsidRPr="003C1F03">
        <w:rPr>
          <w:rFonts w:cstheme="minorHAnsi"/>
          <w:bCs/>
          <w:color w:val="000000"/>
          <w:sz w:val="24"/>
          <w:szCs w:val="24"/>
        </w:rPr>
        <w:t>lassificeren</w:t>
      </w:r>
    </w:p>
    <w:p w14:paraId="0F85914A"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K</w:t>
      </w:r>
      <w:r w:rsidRPr="003C1F03">
        <w:rPr>
          <w:rFonts w:cstheme="minorHAnsi"/>
          <w:color w:val="000000"/>
          <w:sz w:val="24"/>
          <w:szCs w:val="24"/>
        </w:rPr>
        <w:t>walificeren</w:t>
      </w:r>
    </w:p>
    <w:p w14:paraId="122370FE"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b/>
          <w:bCs/>
          <w:color w:val="000000"/>
          <w:sz w:val="24"/>
          <w:szCs w:val="24"/>
        </w:rPr>
        <w:t>E</w:t>
      </w:r>
      <w:r w:rsidRPr="003C1F03">
        <w:rPr>
          <w:rFonts w:cstheme="minorHAnsi"/>
          <w:color w:val="000000"/>
          <w:sz w:val="24"/>
          <w:szCs w:val="24"/>
        </w:rPr>
        <w:t>valueren</w:t>
      </w:r>
    </w:p>
    <w:p w14:paraId="74B28115" w14:textId="77777777" w:rsidR="00D507AD" w:rsidRPr="003C1F03" w:rsidRDefault="00820483" w:rsidP="003C1F03">
      <w:pPr>
        <w:spacing w:after="0"/>
        <w:rPr>
          <w:rFonts w:cstheme="minorHAnsi"/>
          <w:color w:val="000000"/>
          <w:sz w:val="24"/>
          <w:szCs w:val="24"/>
        </w:rPr>
      </w:pPr>
      <w:r w:rsidRPr="003C1F03">
        <w:rPr>
          <w:rFonts w:cstheme="minorHAnsi"/>
          <w:b/>
          <w:bCs/>
          <w:color w:val="000000"/>
          <w:sz w:val="24"/>
          <w:szCs w:val="24"/>
        </w:rPr>
        <w:t>R</w:t>
      </w:r>
      <w:r w:rsidRPr="003C1F03">
        <w:rPr>
          <w:rFonts w:cstheme="minorHAnsi"/>
          <w:color w:val="000000"/>
          <w:sz w:val="24"/>
          <w:szCs w:val="24"/>
        </w:rPr>
        <w:t>apporteren</w:t>
      </w:r>
    </w:p>
    <w:p w14:paraId="7F0F0766" w14:textId="77777777" w:rsidR="00B36B3C" w:rsidRPr="003C1F03" w:rsidRDefault="00B36B3C" w:rsidP="003C1F03">
      <w:pPr>
        <w:spacing w:after="0"/>
        <w:rPr>
          <w:rFonts w:cstheme="minorHAnsi"/>
          <w:sz w:val="24"/>
          <w:szCs w:val="24"/>
        </w:rPr>
      </w:pPr>
    </w:p>
    <w:p w14:paraId="7E9BCF29" w14:textId="77777777" w:rsidR="00820483" w:rsidRPr="003C1F03" w:rsidRDefault="00C0066B" w:rsidP="003C1F03">
      <w:pPr>
        <w:autoSpaceDE w:val="0"/>
        <w:autoSpaceDN w:val="0"/>
        <w:adjustRightInd w:val="0"/>
        <w:spacing w:after="0"/>
        <w:rPr>
          <w:rFonts w:cstheme="minorHAnsi"/>
          <w:color w:val="000000"/>
          <w:sz w:val="24"/>
          <w:szCs w:val="24"/>
        </w:rPr>
      </w:pPr>
      <w:r w:rsidRPr="003C1F03">
        <w:rPr>
          <w:rFonts w:cstheme="minorHAnsi"/>
          <w:b/>
          <w:color w:val="000000"/>
          <w:sz w:val="24"/>
          <w:szCs w:val="24"/>
        </w:rPr>
        <w:t>W</w:t>
      </w:r>
      <w:r w:rsidR="00820483" w:rsidRPr="003C1F03">
        <w:rPr>
          <w:rFonts w:cstheme="minorHAnsi"/>
          <w:color w:val="000000"/>
          <w:sz w:val="24"/>
          <w:szCs w:val="24"/>
        </w:rPr>
        <w:t>aarnemen:</w:t>
      </w:r>
    </w:p>
    <w:p w14:paraId="3A674285"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Je observeert het concrete, feitelijke gedrag van de</w:t>
      </w:r>
    </w:p>
    <w:p w14:paraId="266FAE14" w14:textId="77777777" w:rsidR="00820483" w:rsidRPr="003C1F03" w:rsidRDefault="00820483" w:rsidP="003C1F03">
      <w:pPr>
        <w:autoSpaceDE w:val="0"/>
        <w:autoSpaceDN w:val="0"/>
        <w:adjustRightInd w:val="0"/>
        <w:spacing w:after="0"/>
        <w:rPr>
          <w:rFonts w:cstheme="minorHAnsi"/>
          <w:color w:val="000000"/>
          <w:sz w:val="24"/>
          <w:szCs w:val="24"/>
        </w:rPr>
      </w:pPr>
      <w:r w:rsidRPr="003C1F03">
        <w:rPr>
          <w:rFonts w:cstheme="minorHAnsi"/>
          <w:color w:val="000000"/>
          <w:sz w:val="24"/>
          <w:szCs w:val="24"/>
        </w:rPr>
        <w:t>kandidaat: wat zij/hij doet en zegt (of wat hij/zij niet zegt</w:t>
      </w:r>
      <w:r w:rsidR="00905CA0" w:rsidRPr="003C1F03">
        <w:rPr>
          <w:rFonts w:cstheme="minorHAnsi"/>
          <w:color w:val="000000"/>
          <w:sz w:val="24"/>
          <w:szCs w:val="24"/>
        </w:rPr>
        <w:t xml:space="preserve"> </w:t>
      </w:r>
    </w:p>
    <w:p w14:paraId="2575ECDD" w14:textId="77777777" w:rsidR="00D507AD" w:rsidRPr="003C1F03" w:rsidRDefault="00820483" w:rsidP="003C1F03">
      <w:pPr>
        <w:spacing w:after="0"/>
        <w:rPr>
          <w:rFonts w:cstheme="minorHAnsi"/>
          <w:sz w:val="24"/>
          <w:szCs w:val="24"/>
        </w:rPr>
      </w:pPr>
      <w:r w:rsidRPr="003C1F03">
        <w:rPr>
          <w:rFonts w:cstheme="minorHAnsi"/>
          <w:sz w:val="24"/>
          <w:szCs w:val="24"/>
        </w:rPr>
        <w:t>of doet).</w:t>
      </w:r>
    </w:p>
    <w:p w14:paraId="69B1EEB1" w14:textId="77777777" w:rsidR="00526B7E" w:rsidRDefault="00526B7E" w:rsidP="003C1F03">
      <w:pPr>
        <w:autoSpaceDE w:val="0"/>
        <w:autoSpaceDN w:val="0"/>
        <w:adjustRightInd w:val="0"/>
        <w:spacing w:after="0"/>
        <w:rPr>
          <w:rFonts w:cstheme="minorHAnsi"/>
          <w:b/>
          <w:bCs/>
          <w:sz w:val="24"/>
          <w:szCs w:val="24"/>
        </w:rPr>
      </w:pPr>
    </w:p>
    <w:p w14:paraId="380CAB95"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A</w:t>
      </w:r>
      <w:r w:rsidRPr="003C1F03">
        <w:rPr>
          <w:rFonts w:cstheme="minorHAnsi"/>
          <w:sz w:val="24"/>
          <w:szCs w:val="24"/>
        </w:rPr>
        <w:t>antekeningen maken:</w:t>
      </w:r>
    </w:p>
    <w:p w14:paraId="591F500A"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sz w:val="24"/>
          <w:szCs w:val="24"/>
        </w:rPr>
        <w:t xml:space="preserve">Door je waarnemingen </w:t>
      </w:r>
      <w:r w:rsidR="003B58AF" w:rsidRPr="003C1F03">
        <w:rPr>
          <w:rFonts w:cstheme="minorHAnsi"/>
          <w:sz w:val="24"/>
          <w:szCs w:val="24"/>
        </w:rPr>
        <w:t xml:space="preserve">feitelijk </w:t>
      </w:r>
      <w:r w:rsidRPr="003C1F03">
        <w:rPr>
          <w:rFonts w:cstheme="minorHAnsi"/>
          <w:sz w:val="24"/>
          <w:szCs w:val="24"/>
        </w:rPr>
        <w:t>te registreren kan je er altijd op</w:t>
      </w:r>
      <w:r w:rsidR="00905CA0" w:rsidRPr="003C1F03">
        <w:rPr>
          <w:rFonts w:cstheme="minorHAnsi"/>
          <w:sz w:val="24"/>
          <w:szCs w:val="24"/>
        </w:rPr>
        <w:t xml:space="preserve"> </w:t>
      </w:r>
    </w:p>
    <w:p w14:paraId="214E7277" w14:textId="77777777" w:rsidR="00D507AD" w:rsidRPr="003C1F03" w:rsidRDefault="00820483" w:rsidP="003C1F03">
      <w:pPr>
        <w:spacing w:after="0"/>
        <w:rPr>
          <w:rFonts w:cstheme="minorHAnsi"/>
          <w:sz w:val="24"/>
          <w:szCs w:val="24"/>
        </w:rPr>
      </w:pPr>
      <w:r w:rsidRPr="003C1F03">
        <w:rPr>
          <w:rFonts w:cstheme="minorHAnsi"/>
          <w:sz w:val="24"/>
          <w:szCs w:val="24"/>
        </w:rPr>
        <w:t>terugvallen</w:t>
      </w:r>
    </w:p>
    <w:p w14:paraId="598A091C"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C</w:t>
      </w:r>
      <w:r w:rsidRPr="003C1F03">
        <w:rPr>
          <w:rFonts w:cstheme="minorHAnsi"/>
          <w:bCs/>
          <w:sz w:val="24"/>
          <w:szCs w:val="24"/>
        </w:rPr>
        <w:t>lassificeren</w:t>
      </w:r>
      <w:r w:rsidRPr="003C1F03">
        <w:rPr>
          <w:rFonts w:cstheme="minorHAnsi"/>
          <w:sz w:val="24"/>
          <w:szCs w:val="24"/>
        </w:rPr>
        <w:t>:</w:t>
      </w:r>
    </w:p>
    <w:p w14:paraId="1F8C54C2" w14:textId="77777777" w:rsidR="000F5FF1" w:rsidRPr="003C1F03" w:rsidRDefault="00820483" w:rsidP="003C1F03">
      <w:pPr>
        <w:spacing w:after="0"/>
        <w:rPr>
          <w:rFonts w:cstheme="minorHAnsi"/>
          <w:sz w:val="24"/>
          <w:szCs w:val="24"/>
        </w:rPr>
      </w:pPr>
      <w:r w:rsidRPr="003C1F03">
        <w:rPr>
          <w:rFonts w:cstheme="minorHAnsi"/>
          <w:sz w:val="24"/>
          <w:szCs w:val="24"/>
        </w:rPr>
        <w:t>De observaties moeten worden omgezet op basis van de werkprocessen en prestatie</w:t>
      </w:r>
      <w:r w:rsidR="00C0066B" w:rsidRPr="003C1F03">
        <w:rPr>
          <w:rFonts w:cstheme="minorHAnsi"/>
          <w:sz w:val="24"/>
          <w:szCs w:val="24"/>
        </w:rPr>
        <w:t xml:space="preserve"> </w:t>
      </w:r>
      <w:r w:rsidRPr="003C1F03">
        <w:rPr>
          <w:rFonts w:cstheme="minorHAnsi"/>
          <w:sz w:val="24"/>
          <w:szCs w:val="24"/>
        </w:rPr>
        <w:t>indicatoren.</w:t>
      </w:r>
      <w:r w:rsidR="000F5FF1" w:rsidRPr="003C1F03">
        <w:rPr>
          <w:rFonts w:cstheme="minorHAnsi"/>
          <w:sz w:val="24"/>
          <w:szCs w:val="24"/>
        </w:rPr>
        <w:t xml:space="preserve"> </w:t>
      </w:r>
      <w:r w:rsidR="001C1AF1" w:rsidRPr="003C1F03">
        <w:rPr>
          <w:rFonts w:cstheme="minorHAnsi"/>
          <w:sz w:val="24"/>
          <w:szCs w:val="24"/>
        </w:rPr>
        <w:t>Na afloop classificeert</w:t>
      </w:r>
      <w:r w:rsidR="000F5FF1" w:rsidRPr="003C1F03">
        <w:rPr>
          <w:rFonts w:cstheme="minorHAnsi"/>
          <w:sz w:val="24"/>
          <w:szCs w:val="24"/>
        </w:rPr>
        <w:t xml:space="preserve">, sorteert, de beoordelaar de gedragsnotities en brengt de gedragingen onder bij het criterium waarvan het waargenomen gedrag iets zegt. </w:t>
      </w:r>
    </w:p>
    <w:p w14:paraId="659C6B4B"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K</w:t>
      </w:r>
      <w:r w:rsidRPr="003C1F03">
        <w:rPr>
          <w:rFonts w:cstheme="minorHAnsi"/>
          <w:sz w:val="24"/>
          <w:szCs w:val="24"/>
        </w:rPr>
        <w:t>walificeren:</w:t>
      </w:r>
    </w:p>
    <w:p w14:paraId="3CCD0DC3" w14:textId="77777777" w:rsidR="000F5FF1" w:rsidRPr="003C1F03" w:rsidRDefault="000F5FF1" w:rsidP="003C1F03">
      <w:pPr>
        <w:autoSpaceDE w:val="0"/>
        <w:autoSpaceDN w:val="0"/>
        <w:adjustRightInd w:val="0"/>
        <w:spacing w:after="0"/>
        <w:rPr>
          <w:rFonts w:cstheme="minorHAnsi"/>
          <w:sz w:val="24"/>
          <w:szCs w:val="24"/>
        </w:rPr>
      </w:pPr>
      <w:r w:rsidRPr="003C1F03">
        <w:rPr>
          <w:rFonts w:cstheme="minorHAnsi"/>
          <w:sz w:val="24"/>
          <w:szCs w:val="24"/>
        </w:rPr>
        <w:t>Na het sorteren geeft de beoordelaar pe</w:t>
      </w:r>
      <w:r w:rsidR="001C1AF1" w:rsidRPr="003C1F03">
        <w:rPr>
          <w:rFonts w:cstheme="minorHAnsi"/>
          <w:sz w:val="24"/>
          <w:szCs w:val="24"/>
        </w:rPr>
        <w:t>r criterium een kwalificatie</w:t>
      </w:r>
      <w:r w:rsidRPr="003C1F03">
        <w:rPr>
          <w:rFonts w:cstheme="minorHAnsi"/>
          <w:sz w:val="24"/>
          <w:szCs w:val="24"/>
        </w:rPr>
        <w:t xml:space="preserve">, een score. Die score geeft aan in welke mate het waargenomen gedrag overeenkomt met de criteriumbeschrijving. Dit classificeren en kwalificeren kan desgewenst ook door een andere beoordelaar worden herhaald. Doordat de gespreksnotities in concreet waarneembaar gedrag zijn verwoord, is de beoordeling herhaalbaar. Daarmee kan de beoordeling in belangrijke mate aan objectiviteit winnen. </w:t>
      </w:r>
    </w:p>
    <w:p w14:paraId="0BC4B79A"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E</w:t>
      </w:r>
      <w:r w:rsidRPr="003C1F03">
        <w:rPr>
          <w:rFonts w:cstheme="minorHAnsi"/>
          <w:sz w:val="24"/>
          <w:szCs w:val="24"/>
        </w:rPr>
        <w:t>valueren:</w:t>
      </w:r>
    </w:p>
    <w:p w14:paraId="14C43A1B" w14:textId="77777777" w:rsidR="001118A0" w:rsidRPr="003C1F03" w:rsidRDefault="001118A0" w:rsidP="003C1F03">
      <w:pPr>
        <w:spacing w:after="0"/>
        <w:rPr>
          <w:rFonts w:cstheme="minorHAnsi"/>
          <w:sz w:val="24"/>
          <w:szCs w:val="24"/>
        </w:rPr>
      </w:pPr>
      <w:r w:rsidRPr="003C1F03">
        <w:rPr>
          <w:rFonts w:cstheme="minorHAnsi"/>
          <w:sz w:val="24"/>
          <w:szCs w:val="24"/>
        </w:rPr>
        <w:t>Daarna wordt het mogelij</w:t>
      </w:r>
      <w:r w:rsidR="001C1AF1" w:rsidRPr="003C1F03">
        <w:rPr>
          <w:rFonts w:cstheme="minorHAnsi"/>
          <w:sz w:val="24"/>
          <w:szCs w:val="24"/>
        </w:rPr>
        <w:t>k de beoordeling te evalueren</w:t>
      </w:r>
      <w:r w:rsidRPr="003C1F03">
        <w:rPr>
          <w:rFonts w:cstheme="minorHAnsi"/>
          <w:sz w:val="24"/>
          <w:szCs w:val="24"/>
        </w:rPr>
        <w:t>. Beide beoordelaars bespreken elkaars beoordeling en proberen samen tot de beste typering van de beoordeelde te komen. De beoordeling is dan intersubjectief: twee in principe subjectieve beoordelingen worden objectiever als deze tot een beoordeling worden samengesmeed. Soms wordt ook de beoordeelde zelf gevraagd om aan te geven hoe deze zichzelf beoordeelt. Aan het eind maak je een samenvattende beoordeling van het geheel</w:t>
      </w:r>
    </w:p>
    <w:p w14:paraId="630285CE" w14:textId="77777777" w:rsidR="00820483" w:rsidRPr="003C1F03" w:rsidRDefault="00820483" w:rsidP="003C1F03">
      <w:pPr>
        <w:autoSpaceDE w:val="0"/>
        <w:autoSpaceDN w:val="0"/>
        <w:adjustRightInd w:val="0"/>
        <w:spacing w:after="0"/>
        <w:rPr>
          <w:rFonts w:cstheme="minorHAnsi"/>
          <w:sz w:val="24"/>
          <w:szCs w:val="24"/>
        </w:rPr>
      </w:pPr>
      <w:r w:rsidRPr="003C1F03">
        <w:rPr>
          <w:rFonts w:cstheme="minorHAnsi"/>
          <w:b/>
          <w:bCs/>
          <w:sz w:val="24"/>
          <w:szCs w:val="24"/>
        </w:rPr>
        <w:t>R</w:t>
      </w:r>
      <w:r w:rsidRPr="003C1F03">
        <w:rPr>
          <w:rFonts w:cstheme="minorHAnsi"/>
          <w:sz w:val="24"/>
          <w:szCs w:val="24"/>
        </w:rPr>
        <w:t>apporteren:</w:t>
      </w:r>
    </w:p>
    <w:p w14:paraId="72D42133" w14:textId="77777777" w:rsidR="003B58AF" w:rsidRPr="003C1F03" w:rsidRDefault="00820483" w:rsidP="003C1F03">
      <w:pPr>
        <w:spacing w:after="0"/>
        <w:rPr>
          <w:rFonts w:cstheme="minorHAnsi"/>
          <w:sz w:val="24"/>
          <w:szCs w:val="24"/>
        </w:rPr>
      </w:pPr>
      <w:r w:rsidRPr="003C1F03">
        <w:rPr>
          <w:rFonts w:cstheme="minorHAnsi"/>
          <w:sz w:val="24"/>
          <w:szCs w:val="24"/>
        </w:rPr>
        <w:t>De kandidaat krijgt gericht fee</w:t>
      </w:r>
      <w:r w:rsidR="00D6539E" w:rsidRPr="003C1F03">
        <w:rPr>
          <w:rFonts w:cstheme="minorHAnsi"/>
          <w:sz w:val="24"/>
          <w:szCs w:val="24"/>
        </w:rPr>
        <w:t>dback.</w:t>
      </w:r>
      <w:r w:rsidR="00F21EEB" w:rsidRPr="003C1F03">
        <w:rPr>
          <w:rFonts w:cstheme="minorHAnsi"/>
          <w:sz w:val="24"/>
          <w:szCs w:val="24"/>
        </w:rPr>
        <w:t xml:space="preserve"> Dit kan schriftelijk en/of mondeling. </w:t>
      </w:r>
      <w:r w:rsidRPr="003C1F03">
        <w:rPr>
          <w:rFonts w:cstheme="minorHAnsi"/>
          <w:sz w:val="24"/>
          <w:szCs w:val="24"/>
        </w:rPr>
        <w:t>Je schrijft je conclusies neer in een (kort) rapport</w:t>
      </w:r>
      <w:r w:rsidR="001118A0" w:rsidRPr="003C1F03">
        <w:rPr>
          <w:rFonts w:cstheme="minorHAnsi"/>
          <w:sz w:val="24"/>
          <w:szCs w:val="24"/>
        </w:rPr>
        <w:t xml:space="preserve">. </w:t>
      </w:r>
      <w:r w:rsidR="001C1AF1" w:rsidRPr="003C1F03">
        <w:rPr>
          <w:rFonts w:cstheme="minorHAnsi"/>
          <w:sz w:val="24"/>
          <w:szCs w:val="24"/>
        </w:rPr>
        <w:t>In de rapportage</w:t>
      </w:r>
      <w:r w:rsidR="001118A0" w:rsidRPr="003C1F03">
        <w:rPr>
          <w:rFonts w:cstheme="minorHAnsi"/>
          <w:sz w:val="24"/>
          <w:szCs w:val="24"/>
        </w:rPr>
        <w:t xml:space="preserve"> naar de kandidaat en de examencommissie geven de assessoren de onderbouwing van hun uiteindelijke beoordeling op grond van hun bevindingen gekoppeld aan de prestatie-indicator(en) van de comp</w:t>
      </w:r>
      <w:r w:rsidR="00D96FDB" w:rsidRPr="003C1F03">
        <w:rPr>
          <w:rFonts w:cstheme="minorHAnsi"/>
          <w:sz w:val="24"/>
          <w:szCs w:val="24"/>
        </w:rPr>
        <w:t xml:space="preserve">etentie binnen het werkproces. </w:t>
      </w:r>
    </w:p>
    <w:p w14:paraId="4F0A9AE9" w14:textId="77777777" w:rsidR="003B58AF" w:rsidRPr="003C1F03" w:rsidRDefault="003B58AF" w:rsidP="003C1F03">
      <w:pPr>
        <w:spacing w:after="0"/>
        <w:rPr>
          <w:rFonts w:cstheme="minorHAnsi"/>
          <w:b/>
          <w:sz w:val="24"/>
          <w:szCs w:val="24"/>
        </w:rPr>
      </w:pPr>
    </w:p>
    <w:p w14:paraId="64E5C05F" w14:textId="77777777" w:rsidR="002700EB" w:rsidRPr="003C1F03" w:rsidRDefault="003B58AF" w:rsidP="003C1F03">
      <w:pPr>
        <w:spacing w:after="0"/>
        <w:rPr>
          <w:rFonts w:cstheme="minorHAnsi"/>
          <w:b/>
          <w:sz w:val="24"/>
          <w:szCs w:val="24"/>
        </w:rPr>
      </w:pPr>
      <w:r w:rsidRPr="003C1F03">
        <w:rPr>
          <w:rFonts w:cstheme="minorHAnsi"/>
          <w:b/>
          <w:sz w:val="24"/>
          <w:szCs w:val="24"/>
        </w:rPr>
        <w:t xml:space="preserve">3. </w:t>
      </w:r>
      <w:r w:rsidR="005C38A6" w:rsidRPr="003C1F03">
        <w:rPr>
          <w:rFonts w:cstheme="minorHAnsi"/>
          <w:b/>
          <w:sz w:val="24"/>
          <w:szCs w:val="24"/>
        </w:rPr>
        <w:t xml:space="preserve">Proeve van </w:t>
      </w:r>
      <w:r w:rsidRPr="003C1F03">
        <w:rPr>
          <w:rFonts w:cstheme="minorHAnsi"/>
          <w:b/>
          <w:sz w:val="24"/>
          <w:szCs w:val="24"/>
        </w:rPr>
        <w:t>B</w:t>
      </w:r>
      <w:r w:rsidR="005C38A6" w:rsidRPr="003C1F03">
        <w:rPr>
          <w:rFonts w:cstheme="minorHAnsi"/>
          <w:b/>
          <w:sz w:val="24"/>
          <w:szCs w:val="24"/>
        </w:rPr>
        <w:t>ekwaamheid</w:t>
      </w:r>
    </w:p>
    <w:p w14:paraId="5D11F3A5" w14:textId="77777777" w:rsidR="005C38A6" w:rsidRPr="003C1F03" w:rsidRDefault="005C38A6" w:rsidP="003C1F03">
      <w:pPr>
        <w:spacing w:after="0"/>
        <w:rPr>
          <w:rFonts w:cstheme="minorHAnsi"/>
          <w:sz w:val="24"/>
          <w:szCs w:val="24"/>
        </w:rPr>
      </w:pPr>
      <w:r w:rsidRPr="003C1F03">
        <w:rPr>
          <w:rFonts w:cstheme="minorHAnsi"/>
          <w:sz w:val="24"/>
          <w:szCs w:val="24"/>
        </w:rPr>
        <w:t xml:space="preserve">Een Proeve van </w:t>
      </w:r>
      <w:r w:rsidR="003B58AF" w:rsidRPr="003C1F03">
        <w:rPr>
          <w:rFonts w:cstheme="minorHAnsi"/>
          <w:sz w:val="24"/>
          <w:szCs w:val="24"/>
        </w:rPr>
        <w:t>B</w:t>
      </w:r>
      <w:r w:rsidRPr="003C1F03">
        <w:rPr>
          <w:rFonts w:cstheme="minorHAnsi"/>
          <w:sz w:val="24"/>
          <w:szCs w:val="24"/>
        </w:rPr>
        <w:t xml:space="preserve">ekwaamheid </w:t>
      </w:r>
      <w:r w:rsidR="003B58AF" w:rsidRPr="003C1F03">
        <w:rPr>
          <w:rFonts w:cstheme="minorHAnsi"/>
          <w:sz w:val="24"/>
          <w:szCs w:val="24"/>
        </w:rPr>
        <w:t xml:space="preserve">(PvB) </w:t>
      </w:r>
      <w:r w:rsidRPr="003C1F03">
        <w:rPr>
          <w:rFonts w:cstheme="minorHAnsi"/>
          <w:sz w:val="24"/>
          <w:szCs w:val="24"/>
        </w:rPr>
        <w:t>is een opdracht zoals je die ook in de praktijk kan krijgen. Een proeve van bekwaamheid wordt afgenomen in de beroepspraktijk of in een gesimuleerde omgeving. De student zal de opdracht zelfstandig moeten uitvoeren.</w:t>
      </w:r>
    </w:p>
    <w:p w14:paraId="14BCF9CE" w14:textId="77777777" w:rsidR="002700EB" w:rsidRPr="003C1F03" w:rsidRDefault="005C38A6" w:rsidP="003C1F03">
      <w:pPr>
        <w:spacing w:after="0"/>
        <w:rPr>
          <w:rFonts w:cstheme="minorHAnsi"/>
          <w:sz w:val="24"/>
          <w:szCs w:val="24"/>
        </w:rPr>
      </w:pPr>
      <w:r w:rsidRPr="003C1F03">
        <w:rPr>
          <w:rFonts w:cstheme="minorHAnsi"/>
          <w:sz w:val="24"/>
          <w:szCs w:val="24"/>
        </w:rPr>
        <w:t>De assessor beoordeelt de student aan de hand van de prestatie-indicatoren die bij de werkprocessen staan beschreven. Belangrijk bij het beoordelen is dat het niet alleen gaat om de resultaat maar ook om de wijze waarop de student de werkprocessen uitvoert.</w:t>
      </w:r>
    </w:p>
    <w:p w14:paraId="30C806CA" w14:textId="77777777" w:rsidR="005C38A6" w:rsidRPr="003C1F03" w:rsidRDefault="005C38A6" w:rsidP="003C1F03">
      <w:pPr>
        <w:spacing w:after="0"/>
        <w:rPr>
          <w:rFonts w:cstheme="minorHAnsi"/>
          <w:sz w:val="24"/>
          <w:szCs w:val="24"/>
        </w:rPr>
      </w:pPr>
      <w:r w:rsidRPr="003C1F03">
        <w:rPr>
          <w:rFonts w:cstheme="minorHAnsi"/>
          <w:sz w:val="24"/>
          <w:szCs w:val="24"/>
        </w:rPr>
        <w:t>De proeve kan gedurende een langere periode uitgevoerd moeten worden</w:t>
      </w:r>
      <w:r w:rsidR="003B58AF" w:rsidRPr="003C1F03">
        <w:rPr>
          <w:rFonts w:cstheme="minorHAnsi"/>
          <w:sz w:val="24"/>
          <w:szCs w:val="24"/>
        </w:rPr>
        <w:t xml:space="preserve">. Bij een langere periode moet men </w:t>
      </w:r>
      <w:r w:rsidRPr="003C1F03">
        <w:rPr>
          <w:rFonts w:cstheme="minorHAnsi"/>
          <w:sz w:val="24"/>
          <w:szCs w:val="24"/>
        </w:rPr>
        <w:t>tijd</w:t>
      </w:r>
      <w:r w:rsidR="00BE67A8" w:rsidRPr="003C1F03">
        <w:rPr>
          <w:rFonts w:cstheme="minorHAnsi"/>
          <w:sz w:val="24"/>
          <w:szCs w:val="24"/>
        </w:rPr>
        <w:t xml:space="preserve">ens deze periode enkele beoordelingsmomenten </w:t>
      </w:r>
      <w:r w:rsidR="003B58AF" w:rsidRPr="003C1F03">
        <w:rPr>
          <w:rFonts w:cstheme="minorHAnsi"/>
          <w:sz w:val="24"/>
          <w:szCs w:val="24"/>
        </w:rPr>
        <w:t>inplannen</w:t>
      </w:r>
      <w:r w:rsidR="00BE67A8" w:rsidRPr="003C1F03">
        <w:rPr>
          <w:rFonts w:cstheme="minorHAnsi"/>
          <w:sz w:val="24"/>
          <w:szCs w:val="24"/>
        </w:rPr>
        <w:t>. Een proeve van bekwaamheid kan ook een vaardigheid op zich zijn die in een kort moment uitgevoerd wordt.</w:t>
      </w:r>
    </w:p>
    <w:p w14:paraId="390A3C44" w14:textId="77777777" w:rsidR="00526B7E" w:rsidRDefault="00526B7E" w:rsidP="003C1F03">
      <w:pPr>
        <w:spacing w:after="0"/>
        <w:rPr>
          <w:rFonts w:cstheme="minorHAnsi"/>
          <w:sz w:val="24"/>
          <w:szCs w:val="24"/>
        </w:rPr>
      </w:pPr>
    </w:p>
    <w:p w14:paraId="04B93AA5" w14:textId="77777777" w:rsidR="00D96FDB" w:rsidRPr="003C1F03" w:rsidRDefault="00BE67A8" w:rsidP="003C1F03">
      <w:pPr>
        <w:spacing w:after="0"/>
        <w:rPr>
          <w:rFonts w:cstheme="minorHAnsi"/>
          <w:sz w:val="24"/>
          <w:szCs w:val="24"/>
        </w:rPr>
      </w:pPr>
      <w:r w:rsidRPr="003C1F03">
        <w:rPr>
          <w:rFonts w:cstheme="minorHAnsi"/>
          <w:sz w:val="24"/>
          <w:szCs w:val="24"/>
        </w:rPr>
        <w:t>Altijd is de student op de hoogte wanneer het assessment begint en wanneer dit is afgelopen.</w:t>
      </w:r>
    </w:p>
    <w:p w14:paraId="27409495" w14:textId="77777777" w:rsidR="00526B7E" w:rsidRDefault="00526B7E" w:rsidP="003C1F03">
      <w:pPr>
        <w:spacing w:after="0"/>
        <w:rPr>
          <w:rFonts w:cstheme="minorHAnsi"/>
          <w:b/>
          <w:sz w:val="24"/>
          <w:szCs w:val="24"/>
        </w:rPr>
      </w:pPr>
    </w:p>
    <w:p w14:paraId="510B7573" w14:textId="77777777" w:rsidR="00F87F08" w:rsidRPr="003C1F03" w:rsidRDefault="00F87F08" w:rsidP="003C1F03">
      <w:pPr>
        <w:spacing w:after="0"/>
        <w:rPr>
          <w:rFonts w:cstheme="minorHAnsi"/>
          <w:b/>
          <w:sz w:val="24"/>
          <w:szCs w:val="24"/>
        </w:rPr>
      </w:pPr>
      <w:r w:rsidRPr="003C1F03">
        <w:rPr>
          <w:rFonts w:cstheme="minorHAnsi"/>
          <w:b/>
          <w:sz w:val="24"/>
          <w:szCs w:val="24"/>
        </w:rPr>
        <w:t>Het beoordelen van gedrag in een authentieke, beroeps kritische situatie</w:t>
      </w:r>
    </w:p>
    <w:p w14:paraId="3FA5AEBE" w14:textId="77777777" w:rsidR="00F87F08" w:rsidRPr="003C1F03" w:rsidRDefault="00F87F08" w:rsidP="003C1F03">
      <w:pPr>
        <w:spacing w:after="0"/>
        <w:rPr>
          <w:rFonts w:cstheme="minorHAnsi"/>
          <w:sz w:val="24"/>
          <w:szCs w:val="24"/>
        </w:rPr>
      </w:pPr>
      <w:r w:rsidRPr="003C1F03">
        <w:rPr>
          <w:rFonts w:cstheme="minorHAnsi"/>
          <w:sz w:val="24"/>
          <w:szCs w:val="24"/>
        </w:rPr>
        <w:t>Van belang is:</w:t>
      </w:r>
    </w:p>
    <w:p w14:paraId="522D936D" w14:textId="77777777" w:rsidR="00F87F08" w:rsidRPr="003C1F03" w:rsidRDefault="00F87F08" w:rsidP="00824209">
      <w:pPr>
        <w:numPr>
          <w:ilvl w:val="0"/>
          <w:numId w:val="20"/>
        </w:numPr>
        <w:spacing w:after="0"/>
        <w:rPr>
          <w:rFonts w:cstheme="minorHAnsi"/>
          <w:sz w:val="24"/>
          <w:szCs w:val="24"/>
        </w:rPr>
      </w:pPr>
      <w:r w:rsidRPr="003C1F03">
        <w:rPr>
          <w:rFonts w:cstheme="minorHAnsi"/>
          <w:sz w:val="24"/>
          <w:szCs w:val="24"/>
        </w:rPr>
        <w:t>objectief waarnemen zonder de ‘performance’ van de kandidaat te beïnvloeden</w:t>
      </w:r>
    </w:p>
    <w:p w14:paraId="397DA5B9" w14:textId="77777777" w:rsidR="00F87F08" w:rsidRPr="003C1F03" w:rsidRDefault="00F87F08" w:rsidP="00824209">
      <w:pPr>
        <w:numPr>
          <w:ilvl w:val="0"/>
          <w:numId w:val="20"/>
        </w:numPr>
        <w:spacing w:after="0"/>
        <w:rPr>
          <w:rFonts w:cstheme="minorHAnsi"/>
          <w:sz w:val="24"/>
          <w:szCs w:val="24"/>
        </w:rPr>
      </w:pPr>
      <w:r w:rsidRPr="003C1F03">
        <w:rPr>
          <w:rFonts w:cstheme="minorHAnsi"/>
          <w:sz w:val="24"/>
          <w:szCs w:val="24"/>
        </w:rPr>
        <w:t>op een gefaseerde manier het waargenomen gedrag beoordelen, door de WACKER methode toe te passen</w:t>
      </w:r>
    </w:p>
    <w:p w14:paraId="07CDB862" w14:textId="77777777" w:rsidR="00526B7E" w:rsidRDefault="00F87F08" w:rsidP="00526B7E">
      <w:pPr>
        <w:spacing w:after="0"/>
        <w:rPr>
          <w:rFonts w:cstheme="minorHAnsi"/>
          <w:sz w:val="24"/>
          <w:szCs w:val="24"/>
        </w:rPr>
      </w:pPr>
      <w:r w:rsidRPr="003C1F03">
        <w:rPr>
          <w:rFonts w:cstheme="minorHAnsi"/>
          <w:sz w:val="24"/>
          <w:szCs w:val="24"/>
        </w:rPr>
        <w:t>Dus:</w:t>
      </w:r>
    </w:p>
    <w:p w14:paraId="67A18497"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aantekeningen maken van wat je waarneemt</w:t>
      </w:r>
    </w:p>
    <w:p w14:paraId="78C39CB1"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neutraal op de achtergrond werken</w:t>
      </w:r>
    </w:p>
    <w:p w14:paraId="65EC93F1" w14:textId="77777777" w:rsid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competentieprofiel en beroepscontext als kaders gebruiken</w:t>
      </w:r>
    </w:p>
    <w:p w14:paraId="244B7DFB" w14:textId="721B5E04" w:rsidR="00F87F08" w:rsidRPr="00526B7E" w:rsidRDefault="00F87F08" w:rsidP="00824209">
      <w:pPr>
        <w:pStyle w:val="Lijstalinea"/>
        <w:numPr>
          <w:ilvl w:val="0"/>
          <w:numId w:val="21"/>
        </w:numPr>
        <w:spacing w:after="0"/>
        <w:ind w:left="0" w:firstLine="0"/>
        <w:rPr>
          <w:rFonts w:cstheme="minorHAnsi"/>
          <w:sz w:val="24"/>
          <w:szCs w:val="24"/>
        </w:rPr>
      </w:pPr>
      <w:r w:rsidRPr="00526B7E">
        <w:rPr>
          <w:rFonts w:cstheme="minorHAnsi"/>
          <w:sz w:val="24"/>
          <w:szCs w:val="24"/>
        </w:rPr>
        <w:t>beoordelingsformulier gebruiken</w:t>
      </w:r>
    </w:p>
    <w:p w14:paraId="5B1BE511" w14:textId="77777777" w:rsidR="000112E8" w:rsidRDefault="00F87F08" w:rsidP="003C1F03">
      <w:pPr>
        <w:tabs>
          <w:tab w:val="left" w:pos="426"/>
        </w:tabs>
        <w:spacing w:after="0"/>
        <w:rPr>
          <w:rFonts w:cstheme="minorHAnsi"/>
          <w:sz w:val="24"/>
          <w:szCs w:val="24"/>
        </w:rPr>
      </w:pPr>
      <w:r w:rsidRPr="003C1F03">
        <w:rPr>
          <w:rFonts w:cstheme="minorHAnsi"/>
          <w:sz w:val="24"/>
          <w:szCs w:val="24"/>
        </w:rPr>
        <w:t>Valkuilen:</w:t>
      </w:r>
    </w:p>
    <w:p w14:paraId="0AB68491" w14:textId="77777777" w:rsid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reageren op kandidaat</w:t>
      </w:r>
    </w:p>
    <w:p w14:paraId="4441BE4C" w14:textId="77777777" w:rsid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eerste indruk als doorslaggevende indruk te gebruiken</w:t>
      </w:r>
    </w:p>
    <w:p w14:paraId="7F2CBC81" w14:textId="24EEDB7F" w:rsidR="00934D81" w:rsidRPr="000112E8" w:rsidRDefault="00F87F08" w:rsidP="00824209">
      <w:pPr>
        <w:pStyle w:val="Lijstalinea"/>
        <w:numPr>
          <w:ilvl w:val="0"/>
          <w:numId w:val="21"/>
        </w:numPr>
        <w:spacing w:after="0"/>
        <w:ind w:left="0" w:firstLine="0"/>
        <w:rPr>
          <w:rFonts w:cstheme="minorHAnsi"/>
          <w:sz w:val="24"/>
          <w:szCs w:val="24"/>
        </w:rPr>
      </w:pPr>
      <w:r w:rsidRPr="000112E8">
        <w:rPr>
          <w:rFonts w:cstheme="minorHAnsi"/>
          <w:sz w:val="24"/>
          <w:szCs w:val="24"/>
        </w:rPr>
        <w:t xml:space="preserve">ongericht beoordelen </w:t>
      </w:r>
    </w:p>
    <w:p w14:paraId="7A6766B5" w14:textId="77777777" w:rsidR="000112E8" w:rsidRDefault="000112E8" w:rsidP="003C1F03">
      <w:pPr>
        <w:spacing w:after="0"/>
        <w:rPr>
          <w:rFonts w:cstheme="minorHAnsi"/>
          <w:b/>
          <w:sz w:val="24"/>
          <w:szCs w:val="24"/>
        </w:rPr>
      </w:pPr>
    </w:p>
    <w:p w14:paraId="72489526" w14:textId="77777777" w:rsidR="00CB7E5A" w:rsidRPr="003C1F03" w:rsidRDefault="00CB7E5A" w:rsidP="003C1F03">
      <w:pPr>
        <w:spacing w:after="0"/>
        <w:rPr>
          <w:rFonts w:cstheme="minorHAnsi"/>
          <w:b/>
          <w:sz w:val="24"/>
          <w:szCs w:val="24"/>
        </w:rPr>
      </w:pPr>
      <w:r w:rsidRPr="003C1F03">
        <w:rPr>
          <w:rFonts w:cstheme="minorHAnsi"/>
          <w:b/>
          <w:sz w:val="24"/>
          <w:szCs w:val="24"/>
        </w:rPr>
        <w:t>Verslaglegging van de gedragsbeoordeling:</w:t>
      </w:r>
    </w:p>
    <w:p w14:paraId="658ECF69" w14:textId="77777777" w:rsidR="00CB7E5A" w:rsidRPr="003C1F03" w:rsidRDefault="00CB7E5A" w:rsidP="003C1F03">
      <w:pPr>
        <w:tabs>
          <w:tab w:val="left" w:pos="426"/>
        </w:tabs>
        <w:spacing w:after="0"/>
        <w:rPr>
          <w:rFonts w:cstheme="minorHAnsi"/>
          <w:sz w:val="24"/>
          <w:szCs w:val="24"/>
        </w:rPr>
      </w:pPr>
      <w:r w:rsidRPr="003C1F03">
        <w:rPr>
          <w:rFonts w:cstheme="minorHAnsi"/>
          <w:sz w:val="24"/>
          <w:szCs w:val="24"/>
        </w:rPr>
        <w:t xml:space="preserve">Voor de gedragsbeoordeling maken de assessoren gebruik van een beoordelingsformulier met daarop vermeld de werkprocessen, </w:t>
      </w:r>
      <w:r w:rsidR="00E93D7F" w:rsidRPr="003C1F03">
        <w:rPr>
          <w:rFonts w:cstheme="minorHAnsi"/>
          <w:sz w:val="24"/>
          <w:szCs w:val="24"/>
        </w:rPr>
        <w:t xml:space="preserve">de </w:t>
      </w:r>
      <w:r w:rsidRPr="003C1F03">
        <w:rPr>
          <w:rFonts w:cstheme="minorHAnsi"/>
          <w:sz w:val="24"/>
          <w:szCs w:val="24"/>
        </w:rPr>
        <w:t xml:space="preserve">competenties, </w:t>
      </w:r>
      <w:r w:rsidR="00E93D7F" w:rsidRPr="003C1F03">
        <w:rPr>
          <w:rFonts w:cstheme="minorHAnsi"/>
          <w:sz w:val="24"/>
          <w:szCs w:val="24"/>
        </w:rPr>
        <w:t xml:space="preserve">de </w:t>
      </w:r>
      <w:r w:rsidRPr="003C1F03">
        <w:rPr>
          <w:rFonts w:cstheme="minorHAnsi"/>
          <w:sz w:val="24"/>
          <w:szCs w:val="24"/>
        </w:rPr>
        <w:t>componenten en de prestatie-indicatoren. Het volledig ingevulde beoordelingsformulier met de competentiescores, de namen en</w:t>
      </w:r>
      <w:r w:rsidR="00D6539E" w:rsidRPr="003C1F03">
        <w:rPr>
          <w:rFonts w:cstheme="minorHAnsi"/>
          <w:sz w:val="24"/>
          <w:szCs w:val="24"/>
        </w:rPr>
        <w:t xml:space="preserve"> de</w:t>
      </w:r>
      <w:r w:rsidRPr="003C1F03">
        <w:rPr>
          <w:rFonts w:cstheme="minorHAnsi"/>
          <w:sz w:val="24"/>
          <w:szCs w:val="24"/>
        </w:rPr>
        <w:t xml:space="preserve"> functies van de assessoren met handtekening is voldoende voor verslaglegging. Het beoordelingsformulier kan de deelnemer eventueel gebruiken voor het schrijven van het reflectieverslag en als voorbereiding op het criteriumgericht interview</w:t>
      </w:r>
    </w:p>
    <w:p w14:paraId="1CAFB4A7" w14:textId="77777777" w:rsidR="000112E8" w:rsidRDefault="001912DC" w:rsidP="003C1F03">
      <w:pPr>
        <w:spacing w:after="0"/>
        <w:rPr>
          <w:rFonts w:cstheme="minorHAnsi"/>
          <w:b/>
          <w:sz w:val="24"/>
          <w:szCs w:val="24"/>
        </w:rPr>
      </w:pPr>
      <w:r w:rsidRPr="003C1F03">
        <w:rPr>
          <w:rFonts w:cstheme="minorHAnsi"/>
          <w:b/>
          <w:sz w:val="24"/>
          <w:szCs w:val="24"/>
        </w:rPr>
        <w:br w:type="page"/>
      </w:r>
    </w:p>
    <w:p w14:paraId="7E3977EC" w14:textId="77777777" w:rsidR="000112E8" w:rsidRDefault="000112E8" w:rsidP="003C1F03">
      <w:pPr>
        <w:spacing w:after="0"/>
        <w:rPr>
          <w:rFonts w:cstheme="minorHAnsi"/>
          <w:b/>
          <w:sz w:val="24"/>
          <w:szCs w:val="24"/>
        </w:rPr>
      </w:pPr>
    </w:p>
    <w:p w14:paraId="500DB890" w14:textId="1BB22916" w:rsidR="001912DC" w:rsidRPr="003C1F03" w:rsidRDefault="001912DC" w:rsidP="003C1F03">
      <w:pPr>
        <w:spacing w:after="0"/>
        <w:rPr>
          <w:rFonts w:cstheme="minorHAnsi"/>
          <w:b/>
          <w:sz w:val="24"/>
          <w:szCs w:val="24"/>
        </w:rPr>
      </w:pPr>
      <w:r w:rsidRPr="003C1F03">
        <w:rPr>
          <w:rFonts w:cstheme="minorHAnsi"/>
          <w:b/>
          <w:sz w:val="24"/>
          <w:szCs w:val="24"/>
        </w:rPr>
        <w:t>Oefening</w:t>
      </w:r>
      <w:r w:rsidR="001118A0" w:rsidRPr="003C1F03">
        <w:rPr>
          <w:rFonts w:cstheme="minorHAnsi"/>
          <w:b/>
          <w:sz w:val="24"/>
          <w:szCs w:val="24"/>
        </w:rPr>
        <w:t xml:space="preserve"> 1: </w:t>
      </w:r>
      <w:r w:rsidRPr="003C1F03">
        <w:rPr>
          <w:rFonts w:cstheme="minorHAnsi"/>
          <w:b/>
          <w:sz w:val="24"/>
          <w:szCs w:val="24"/>
        </w:rPr>
        <w:t>observeren en aantekeningen maken</w:t>
      </w:r>
    </w:p>
    <w:p w14:paraId="57384FD2" w14:textId="77777777" w:rsidR="00D56757" w:rsidRPr="003C1F03" w:rsidRDefault="00D56757"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 xml:space="preserve">Observeer </w:t>
      </w:r>
      <w:r w:rsidR="005C1610" w:rsidRPr="003C1F03">
        <w:rPr>
          <w:rFonts w:cstheme="minorHAnsi"/>
          <w:sz w:val="24"/>
          <w:szCs w:val="24"/>
        </w:rPr>
        <w:t xml:space="preserve">een </w:t>
      </w:r>
      <w:r w:rsidR="007E024B" w:rsidRPr="003C1F03">
        <w:rPr>
          <w:rFonts w:cstheme="minorHAnsi"/>
          <w:sz w:val="24"/>
          <w:szCs w:val="24"/>
        </w:rPr>
        <w:t>presentatrice</w:t>
      </w:r>
      <w:r w:rsidR="005C1610" w:rsidRPr="003C1F03">
        <w:rPr>
          <w:rFonts w:cstheme="minorHAnsi"/>
          <w:sz w:val="24"/>
          <w:szCs w:val="24"/>
        </w:rPr>
        <w:t xml:space="preserve"> of presentator </w:t>
      </w:r>
      <w:r w:rsidR="00FE76F3" w:rsidRPr="003C1F03">
        <w:rPr>
          <w:rFonts w:cstheme="minorHAnsi"/>
          <w:sz w:val="24"/>
          <w:szCs w:val="24"/>
        </w:rPr>
        <w:t>van een tv-</w:t>
      </w:r>
      <w:r w:rsidR="00B36454" w:rsidRPr="003C1F03">
        <w:rPr>
          <w:rFonts w:cstheme="minorHAnsi"/>
          <w:sz w:val="24"/>
          <w:szCs w:val="24"/>
        </w:rPr>
        <w:t xml:space="preserve">programma </w:t>
      </w:r>
      <w:r w:rsidRPr="003C1F03">
        <w:rPr>
          <w:rFonts w:cstheme="minorHAnsi"/>
          <w:sz w:val="24"/>
          <w:szCs w:val="24"/>
        </w:rPr>
        <w:t>op hun interviewtechniek, hun stemgebruik en taal.</w:t>
      </w:r>
      <w:r w:rsidR="00EF2F9E" w:rsidRPr="003C1F03">
        <w:rPr>
          <w:rFonts w:cstheme="minorHAnsi"/>
          <w:sz w:val="24"/>
          <w:szCs w:val="24"/>
        </w:rPr>
        <w:t xml:space="preserve"> Je kunt evt.de volgende link gebruiken.</w:t>
      </w:r>
      <w:r w:rsidR="00EF2F9E" w:rsidRPr="003C1F03">
        <w:rPr>
          <w:rFonts w:cstheme="minorHAnsi"/>
          <w:sz w:val="24"/>
          <w:szCs w:val="24"/>
        </w:rPr>
        <w:br/>
      </w:r>
      <w:hyperlink r:id="rId17" w:history="1">
        <w:r w:rsidR="00EF2F9E" w:rsidRPr="003C1F03">
          <w:rPr>
            <w:rFonts w:cstheme="minorHAnsi"/>
            <w:color w:val="0000FF" w:themeColor="hyperlink"/>
            <w:sz w:val="24"/>
            <w:szCs w:val="24"/>
            <w:u w:val="single"/>
          </w:rPr>
          <w:t>http://www.youtube.com/watch?v=XEpKfz3knnM</w:t>
        </w:r>
      </w:hyperlink>
      <w:r w:rsidRPr="003C1F03">
        <w:rPr>
          <w:rFonts w:cstheme="minorHAnsi"/>
          <w:sz w:val="24"/>
          <w:szCs w:val="24"/>
        </w:rPr>
        <w:br/>
      </w:r>
    </w:p>
    <w:p w14:paraId="6FC7805A" w14:textId="77777777" w:rsidR="000112E8" w:rsidRDefault="00D56757"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Maak aantekeningen van gedrag door te letten op:</w:t>
      </w:r>
    </w:p>
    <w:p w14:paraId="61A7ECDC" w14:textId="77777777" w:rsidR="000112E8" w:rsidRDefault="007665C0" w:rsidP="000112E8">
      <w:pPr>
        <w:pStyle w:val="Lijstalinea"/>
        <w:numPr>
          <w:ilvl w:val="1"/>
          <w:numId w:val="5"/>
        </w:numPr>
        <w:spacing w:after="0"/>
        <w:contextualSpacing w:val="0"/>
        <w:rPr>
          <w:rFonts w:cstheme="minorHAnsi"/>
          <w:sz w:val="24"/>
          <w:szCs w:val="24"/>
        </w:rPr>
      </w:pPr>
      <w:r w:rsidRPr="003C1F03">
        <w:rPr>
          <w:rFonts w:cstheme="minorHAnsi"/>
          <w:sz w:val="24"/>
          <w:szCs w:val="24"/>
        </w:rPr>
        <w:t>Wat er gezegd wordt en hoe dat gebeurt</w:t>
      </w:r>
    </w:p>
    <w:p w14:paraId="07890395" w14:textId="77777777" w:rsidR="000112E8" w:rsidRDefault="007665C0" w:rsidP="000112E8">
      <w:pPr>
        <w:pStyle w:val="Lijstalinea"/>
        <w:numPr>
          <w:ilvl w:val="1"/>
          <w:numId w:val="5"/>
        </w:numPr>
        <w:spacing w:after="0"/>
        <w:contextualSpacing w:val="0"/>
        <w:rPr>
          <w:rFonts w:cstheme="minorHAnsi"/>
          <w:sz w:val="24"/>
          <w:szCs w:val="24"/>
        </w:rPr>
      </w:pPr>
      <w:r w:rsidRPr="003C1F03">
        <w:rPr>
          <w:rFonts w:cstheme="minorHAnsi"/>
          <w:sz w:val="24"/>
          <w:szCs w:val="24"/>
        </w:rPr>
        <w:t>Manier hoe het gesprek wordt aan gegaan</w:t>
      </w:r>
    </w:p>
    <w:p w14:paraId="4DBDF1B9" w14:textId="77777777" w:rsidR="000112E8" w:rsidRDefault="00D6539E" w:rsidP="000112E8">
      <w:pPr>
        <w:pStyle w:val="Lijstalinea"/>
        <w:numPr>
          <w:ilvl w:val="1"/>
          <w:numId w:val="5"/>
        </w:numPr>
        <w:spacing w:after="0"/>
        <w:contextualSpacing w:val="0"/>
        <w:rPr>
          <w:rFonts w:cstheme="minorHAnsi"/>
          <w:sz w:val="24"/>
          <w:szCs w:val="24"/>
        </w:rPr>
      </w:pPr>
      <w:r w:rsidRPr="003C1F03">
        <w:rPr>
          <w:rFonts w:cstheme="minorHAnsi"/>
          <w:sz w:val="24"/>
          <w:szCs w:val="24"/>
        </w:rPr>
        <w:t>S</w:t>
      </w:r>
      <w:r w:rsidR="007665C0" w:rsidRPr="003C1F03">
        <w:rPr>
          <w:rFonts w:cstheme="minorHAnsi"/>
          <w:sz w:val="24"/>
          <w:szCs w:val="24"/>
        </w:rPr>
        <w:t>temgebruik</w:t>
      </w:r>
    </w:p>
    <w:p w14:paraId="30D26A16" w14:textId="77777777" w:rsidR="000112E8" w:rsidRDefault="00DA3A44" w:rsidP="000112E8">
      <w:pPr>
        <w:pStyle w:val="Lijstalinea"/>
        <w:numPr>
          <w:ilvl w:val="1"/>
          <w:numId w:val="5"/>
        </w:numPr>
        <w:spacing w:after="0"/>
        <w:contextualSpacing w:val="0"/>
        <w:rPr>
          <w:rFonts w:cstheme="minorHAnsi"/>
          <w:sz w:val="24"/>
          <w:szCs w:val="24"/>
        </w:rPr>
      </w:pPr>
      <w:r w:rsidRPr="003C1F03">
        <w:rPr>
          <w:rFonts w:cstheme="minorHAnsi"/>
          <w:sz w:val="24"/>
          <w:szCs w:val="24"/>
        </w:rPr>
        <w:t>Taalgebruik</w:t>
      </w:r>
    </w:p>
    <w:p w14:paraId="265B11B8" w14:textId="298F5B1B" w:rsidR="007E024B" w:rsidRPr="003C1F03" w:rsidRDefault="00DA3A44" w:rsidP="000112E8">
      <w:pPr>
        <w:pStyle w:val="Lijstalinea"/>
        <w:numPr>
          <w:ilvl w:val="1"/>
          <w:numId w:val="5"/>
        </w:numPr>
        <w:spacing w:after="0"/>
        <w:contextualSpacing w:val="0"/>
        <w:rPr>
          <w:rFonts w:cstheme="minorHAnsi"/>
          <w:sz w:val="24"/>
          <w:szCs w:val="24"/>
        </w:rPr>
      </w:pPr>
      <w:r w:rsidRPr="003C1F03">
        <w:rPr>
          <w:rFonts w:cstheme="minorHAnsi"/>
          <w:sz w:val="24"/>
          <w:szCs w:val="24"/>
        </w:rPr>
        <w:t>Andere zaken die je opvalt.</w:t>
      </w:r>
      <w:r w:rsidR="007665C0" w:rsidRPr="003C1F03">
        <w:rPr>
          <w:rFonts w:cstheme="minorHAnsi"/>
          <w:b/>
          <w:sz w:val="24"/>
          <w:szCs w:val="24"/>
        </w:rPr>
        <w:br/>
      </w:r>
    </w:p>
    <w:tbl>
      <w:tblPr>
        <w:tblStyle w:val="Tabelraster"/>
        <w:tblW w:w="0" w:type="auto"/>
        <w:tblLook w:val="04A0" w:firstRow="1" w:lastRow="0" w:firstColumn="1" w:lastColumn="0" w:noHBand="0" w:noVBand="1"/>
      </w:tblPr>
      <w:tblGrid>
        <w:gridCol w:w="3070"/>
        <w:gridCol w:w="3071"/>
        <w:gridCol w:w="3071"/>
      </w:tblGrid>
      <w:tr w:rsidR="00DA3A44" w:rsidRPr="003C1F03" w14:paraId="17EDD8D7" w14:textId="77777777" w:rsidTr="00DA3A44">
        <w:tc>
          <w:tcPr>
            <w:tcW w:w="3070" w:type="dxa"/>
          </w:tcPr>
          <w:p w14:paraId="7CE96E69"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Tijd:</w:t>
            </w:r>
          </w:p>
        </w:tc>
        <w:tc>
          <w:tcPr>
            <w:tcW w:w="3071" w:type="dxa"/>
          </w:tcPr>
          <w:p w14:paraId="223DBF50"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Waarneming</w:t>
            </w:r>
          </w:p>
        </w:tc>
        <w:tc>
          <w:tcPr>
            <w:tcW w:w="3071" w:type="dxa"/>
          </w:tcPr>
          <w:p w14:paraId="35E11BA2" w14:textId="77777777" w:rsidR="00DA3A44" w:rsidRPr="003C1F03" w:rsidRDefault="00DA3A44" w:rsidP="003C1F03">
            <w:pPr>
              <w:spacing w:line="276" w:lineRule="auto"/>
              <w:rPr>
                <w:rFonts w:cstheme="minorHAnsi"/>
                <w:b/>
                <w:sz w:val="24"/>
                <w:szCs w:val="24"/>
              </w:rPr>
            </w:pPr>
            <w:r w:rsidRPr="003C1F03">
              <w:rPr>
                <w:rFonts w:cstheme="minorHAnsi"/>
                <w:b/>
                <w:sz w:val="24"/>
                <w:szCs w:val="24"/>
              </w:rPr>
              <w:t>Bijzonderheden</w:t>
            </w:r>
          </w:p>
        </w:tc>
      </w:tr>
      <w:tr w:rsidR="00DA3A44" w:rsidRPr="003C1F03" w14:paraId="5B1AEA83" w14:textId="77777777" w:rsidTr="00DA3A44">
        <w:tc>
          <w:tcPr>
            <w:tcW w:w="3070" w:type="dxa"/>
          </w:tcPr>
          <w:p w14:paraId="1E0CA437" w14:textId="77777777" w:rsidR="00DA3A44" w:rsidRPr="003C1F03" w:rsidRDefault="00DA3A44" w:rsidP="003C1F03">
            <w:pPr>
              <w:spacing w:line="276" w:lineRule="auto"/>
              <w:rPr>
                <w:rFonts w:cstheme="minorHAnsi"/>
                <w:sz w:val="24"/>
                <w:szCs w:val="24"/>
              </w:rPr>
            </w:pPr>
          </w:p>
          <w:p w14:paraId="66049DA8" w14:textId="77777777" w:rsidR="00DA3A44" w:rsidRPr="003C1F03" w:rsidRDefault="00DA3A44" w:rsidP="003C1F03">
            <w:pPr>
              <w:spacing w:line="276" w:lineRule="auto"/>
              <w:rPr>
                <w:rFonts w:cstheme="minorHAnsi"/>
                <w:sz w:val="24"/>
                <w:szCs w:val="24"/>
              </w:rPr>
            </w:pPr>
          </w:p>
          <w:p w14:paraId="5A212167" w14:textId="77777777" w:rsidR="00DA3A44" w:rsidRPr="003C1F03" w:rsidRDefault="00DA3A44" w:rsidP="003C1F03">
            <w:pPr>
              <w:spacing w:line="276" w:lineRule="auto"/>
              <w:rPr>
                <w:rFonts w:cstheme="minorHAnsi"/>
                <w:sz w:val="24"/>
                <w:szCs w:val="24"/>
              </w:rPr>
            </w:pPr>
          </w:p>
          <w:p w14:paraId="440B516C" w14:textId="77777777" w:rsidR="00DA3A44" w:rsidRPr="003C1F03" w:rsidRDefault="00DA3A44" w:rsidP="003C1F03">
            <w:pPr>
              <w:spacing w:line="276" w:lineRule="auto"/>
              <w:rPr>
                <w:rFonts w:cstheme="minorHAnsi"/>
                <w:sz w:val="24"/>
                <w:szCs w:val="24"/>
              </w:rPr>
            </w:pPr>
          </w:p>
          <w:p w14:paraId="013F7062" w14:textId="77777777" w:rsidR="00DA3A44" w:rsidRPr="003C1F03" w:rsidRDefault="00DA3A44" w:rsidP="003C1F03">
            <w:pPr>
              <w:spacing w:line="276" w:lineRule="auto"/>
              <w:rPr>
                <w:rFonts w:cstheme="minorHAnsi"/>
                <w:sz w:val="24"/>
                <w:szCs w:val="24"/>
              </w:rPr>
            </w:pPr>
          </w:p>
          <w:p w14:paraId="79C71266" w14:textId="77777777" w:rsidR="00DA3A44" w:rsidRPr="003C1F03" w:rsidRDefault="00DA3A44" w:rsidP="003C1F03">
            <w:pPr>
              <w:spacing w:line="276" w:lineRule="auto"/>
              <w:rPr>
                <w:rFonts w:cstheme="minorHAnsi"/>
                <w:sz w:val="24"/>
                <w:szCs w:val="24"/>
              </w:rPr>
            </w:pPr>
          </w:p>
          <w:p w14:paraId="6519D91A" w14:textId="77777777" w:rsidR="00DA3A44" w:rsidRPr="003C1F03" w:rsidRDefault="00DA3A44" w:rsidP="003C1F03">
            <w:pPr>
              <w:spacing w:line="276" w:lineRule="auto"/>
              <w:rPr>
                <w:rFonts w:cstheme="minorHAnsi"/>
                <w:sz w:val="24"/>
                <w:szCs w:val="24"/>
              </w:rPr>
            </w:pPr>
          </w:p>
          <w:p w14:paraId="2BAA9E2D" w14:textId="77777777" w:rsidR="00DA3A44" w:rsidRPr="003C1F03" w:rsidRDefault="00DA3A44" w:rsidP="003C1F03">
            <w:pPr>
              <w:spacing w:line="276" w:lineRule="auto"/>
              <w:rPr>
                <w:rFonts w:cstheme="minorHAnsi"/>
                <w:sz w:val="24"/>
                <w:szCs w:val="24"/>
              </w:rPr>
            </w:pPr>
          </w:p>
          <w:p w14:paraId="4B82F51F" w14:textId="77777777" w:rsidR="00DA3A44" w:rsidRPr="003C1F03" w:rsidRDefault="00DA3A44" w:rsidP="003C1F03">
            <w:pPr>
              <w:spacing w:line="276" w:lineRule="auto"/>
              <w:rPr>
                <w:rFonts w:cstheme="minorHAnsi"/>
                <w:sz w:val="24"/>
                <w:szCs w:val="24"/>
              </w:rPr>
            </w:pPr>
          </w:p>
          <w:p w14:paraId="7A0278C1" w14:textId="77777777" w:rsidR="00DA3A44" w:rsidRPr="003C1F03" w:rsidRDefault="00DA3A44" w:rsidP="003C1F03">
            <w:pPr>
              <w:spacing w:line="276" w:lineRule="auto"/>
              <w:rPr>
                <w:rFonts w:cstheme="minorHAnsi"/>
                <w:sz w:val="24"/>
                <w:szCs w:val="24"/>
              </w:rPr>
            </w:pPr>
          </w:p>
          <w:p w14:paraId="4BDF83CA" w14:textId="77777777" w:rsidR="00DA3A44" w:rsidRPr="003C1F03" w:rsidRDefault="00DA3A44" w:rsidP="003C1F03">
            <w:pPr>
              <w:spacing w:line="276" w:lineRule="auto"/>
              <w:rPr>
                <w:rFonts w:cstheme="minorHAnsi"/>
                <w:sz w:val="24"/>
                <w:szCs w:val="24"/>
              </w:rPr>
            </w:pPr>
          </w:p>
          <w:p w14:paraId="58CFCA00" w14:textId="77777777" w:rsidR="00DA3A44" w:rsidRPr="003C1F03" w:rsidRDefault="00DA3A44" w:rsidP="003C1F03">
            <w:pPr>
              <w:spacing w:line="276" w:lineRule="auto"/>
              <w:rPr>
                <w:rFonts w:cstheme="minorHAnsi"/>
                <w:sz w:val="24"/>
                <w:szCs w:val="24"/>
              </w:rPr>
            </w:pPr>
          </w:p>
          <w:p w14:paraId="3685583D" w14:textId="77777777" w:rsidR="00DA3A44" w:rsidRPr="003C1F03" w:rsidRDefault="00DA3A44" w:rsidP="003C1F03">
            <w:pPr>
              <w:spacing w:line="276" w:lineRule="auto"/>
              <w:rPr>
                <w:rFonts w:cstheme="minorHAnsi"/>
                <w:sz w:val="24"/>
                <w:szCs w:val="24"/>
              </w:rPr>
            </w:pPr>
          </w:p>
          <w:p w14:paraId="3496E7C4" w14:textId="77777777" w:rsidR="00DA3A44" w:rsidRPr="003C1F03" w:rsidRDefault="00DA3A44" w:rsidP="003C1F03">
            <w:pPr>
              <w:spacing w:line="276" w:lineRule="auto"/>
              <w:rPr>
                <w:rFonts w:cstheme="minorHAnsi"/>
                <w:sz w:val="24"/>
                <w:szCs w:val="24"/>
              </w:rPr>
            </w:pPr>
          </w:p>
          <w:p w14:paraId="1C46083F" w14:textId="77777777" w:rsidR="00DA3A44" w:rsidRPr="003C1F03" w:rsidRDefault="00DA3A44" w:rsidP="003C1F03">
            <w:pPr>
              <w:spacing w:line="276" w:lineRule="auto"/>
              <w:rPr>
                <w:rFonts w:cstheme="minorHAnsi"/>
                <w:sz w:val="24"/>
                <w:szCs w:val="24"/>
              </w:rPr>
            </w:pPr>
          </w:p>
          <w:p w14:paraId="45B71BA6" w14:textId="77777777" w:rsidR="00DA3A44" w:rsidRPr="003C1F03" w:rsidRDefault="00DA3A44" w:rsidP="003C1F03">
            <w:pPr>
              <w:spacing w:line="276" w:lineRule="auto"/>
              <w:rPr>
                <w:rFonts w:cstheme="minorHAnsi"/>
                <w:sz w:val="24"/>
                <w:szCs w:val="24"/>
              </w:rPr>
            </w:pPr>
          </w:p>
          <w:p w14:paraId="1CAC8314" w14:textId="77777777" w:rsidR="00DA3A44" w:rsidRPr="003C1F03" w:rsidRDefault="00DA3A44" w:rsidP="003C1F03">
            <w:pPr>
              <w:spacing w:line="276" w:lineRule="auto"/>
              <w:rPr>
                <w:rFonts w:cstheme="minorHAnsi"/>
                <w:sz w:val="24"/>
                <w:szCs w:val="24"/>
              </w:rPr>
            </w:pPr>
          </w:p>
          <w:p w14:paraId="212D4C97" w14:textId="77777777" w:rsidR="00DA3A44" w:rsidRPr="003C1F03" w:rsidRDefault="00DA3A44" w:rsidP="003C1F03">
            <w:pPr>
              <w:spacing w:line="276" w:lineRule="auto"/>
              <w:rPr>
                <w:rFonts w:cstheme="minorHAnsi"/>
                <w:sz w:val="24"/>
                <w:szCs w:val="24"/>
              </w:rPr>
            </w:pPr>
          </w:p>
          <w:p w14:paraId="61E00AC7" w14:textId="77777777" w:rsidR="001118A0" w:rsidRPr="003C1F03" w:rsidRDefault="001118A0" w:rsidP="003C1F03">
            <w:pPr>
              <w:spacing w:line="276" w:lineRule="auto"/>
              <w:rPr>
                <w:rFonts w:cstheme="minorHAnsi"/>
                <w:sz w:val="24"/>
                <w:szCs w:val="24"/>
              </w:rPr>
            </w:pPr>
          </w:p>
          <w:p w14:paraId="6B0A70E5" w14:textId="77777777" w:rsidR="001118A0" w:rsidRPr="003C1F03" w:rsidRDefault="001118A0" w:rsidP="003C1F03">
            <w:pPr>
              <w:spacing w:line="276" w:lineRule="auto"/>
              <w:rPr>
                <w:rFonts w:cstheme="minorHAnsi"/>
                <w:sz w:val="24"/>
                <w:szCs w:val="24"/>
              </w:rPr>
            </w:pPr>
          </w:p>
          <w:p w14:paraId="0A9A0405" w14:textId="77777777" w:rsidR="001118A0" w:rsidRPr="003C1F03" w:rsidRDefault="001118A0" w:rsidP="003C1F03">
            <w:pPr>
              <w:spacing w:line="276" w:lineRule="auto"/>
              <w:rPr>
                <w:rFonts w:cstheme="minorHAnsi"/>
                <w:sz w:val="24"/>
                <w:szCs w:val="24"/>
              </w:rPr>
            </w:pPr>
          </w:p>
          <w:p w14:paraId="0455278E" w14:textId="77777777" w:rsidR="00DA3A44" w:rsidRPr="003C1F03" w:rsidRDefault="00DA3A44" w:rsidP="003C1F03">
            <w:pPr>
              <w:spacing w:line="276" w:lineRule="auto"/>
              <w:rPr>
                <w:rFonts w:cstheme="minorHAnsi"/>
                <w:sz w:val="24"/>
                <w:szCs w:val="24"/>
              </w:rPr>
            </w:pPr>
          </w:p>
        </w:tc>
        <w:tc>
          <w:tcPr>
            <w:tcW w:w="3071" w:type="dxa"/>
          </w:tcPr>
          <w:p w14:paraId="51DB1FD8" w14:textId="77777777" w:rsidR="00DA3A44" w:rsidRPr="003C1F03" w:rsidRDefault="00DA3A44" w:rsidP="003C1F03">
            <w:pPr>
              <w:spacing w:line="276" w:lineRule="auto"/>
              <w:rPr>
                <w:rFonts w:cstheme="minorHAnsi"/>
                <w:sz w:val="24"/>
                <w:szCs w:val="24"/>
              </w:rPr>
            </w:pPr>
          </w:p>
        </w:tc>
        <w:tc>
          <w:tcPr>
            <w:tcW w:w="3071" w:type="dxa"/>
          </w:tcPr>
          <w:p w14:paraId="5E617038" w14:textId="77777777" w:rsidR="00DA3A44" w:rsidRPr="003C1F03" w:rsidRDefault="00DA3A44" w:rsidP="003C1F03">
            <w:pPr>
              <w:spacing w:line="276" w:lineRule="auto"/>
              <w:rPr>
                <w:rFonts w:cstheme="minorHAnsi"/>
                <w:sz w:val="24"/>
                <w:szCs w:val="24"/>
              </w:rPr>
            </w:pPr>
          </w:p>
        </w:tc>
      </w:tr>
    </w:tbl>
    <w:p w14:paraId="4468FE22" w14:textId="77777777" w:rsidR="001118A0" w:rsidRPr="003C1F03" w:rsidRDefault="001118A0" w:rsidP="003C1F03">
      <w:pPr>
        <w:spacing w:after="0"/>
        <w:rPr>
          <w:rFonts w:cstheme="minorHAnsi"/>
          <w:sz w:val="24"/>
          <w:szCs w:val="24"/>
        </w:rPr>
      </w:pPr>
    </w:p>
    <w:p w14:paraId="0AEA4096" w14:textId="77777777" w:rsidR="00AA1FCD" w:rsidRPr="003C1F03" w:rsidRDefault="00AA1FCD" w:rsidP="000112E8">
      <w:pPr>
        <w:pStyle w:val="Lijstalinea"/>
        <w:numPr>
          <w:ilvl w:val="0"/>
          <w:numId w:val="5"/>
        </w:numPr>
        <w:spacing w:after="0"/>
        <w:ind w:left="0" w:firstLine="0"/>
        <w:contextualSpacing w:val="0"/>
        <w:rPr>
          <w:rFonts w:cstheme="minorHAnsi"/>
          <w:sz w:val="24"/>
          <w:szCs w:val="24"/>
        </w:rPr>
      </w:pPr>
      <w:r w:rsidRPr="003C1F03">
        <w:rPr>
          <w:rFonts w:cstheme="minorHAnsi"/>
          <w:sz w:val="24"/>
          <w:szCs w:val="24"/>
        </w:rPr>
        <w:t xml:space="preserve">Hoe nauwkeurig en vrij van interpretaties waren je waarnemingen? </w:t>
      </w:r>
    </w:p>
    <w:p w14:paraId="57BC72FD" w14:textId="77777777" w:rsidR="00DA3A44" w:rsidRPr="003C1F03" w:rsidRDefault="00AA1FCD" w:rsidP="000112E8">
      <w:pPr>
        <w:pStyle w:val="Lijstalinea"/>
        <w:spacing w:after="0"/>
        <w:ind w:left="708"/>
        <w:contextualSpacing w:val="0"/>
        <w:rPr>
          <w:rFonts w:cstheme="minorHAnsi"/>
          <w:sz w:val="24"/>
          <w:szCs w:val="24"/>
        </w:rPr>
      </w:pPr>
      <w:r w:rsidRPr="003C1F03">
        <w:rPr>
          <w:rFonts w:cstheme="minorHAnsi"/>
          <w:sz w:val="24"/>
          <w:szCs w:val="24"/>
        </w:rPr>
        <w:t>Vergelijk je uitkomsten met een mede cursist e</w:t>
      </w:r>
      <w:r w:rsidR="00421E78" w:rsidRPr="003C1F03">
        <w:rPr>
          <w:rFonts w:cstheme="minorHAnsi"/>
          <w:sz w:val="24"/>
          <w:szCs w:val="24"/>
        </w:rPr>
        <w:t>n streep alle subjectieve waarnemingen door.</w:t>
      </w:r>
    </w:p>
    <w:p w14:paraId="73942C19" w14:textId="77777777" w:rsidR="00DA3A44" w:rsidRPr="003C1F03" w:rsidRDefault="00DA3A44" w:rsidP="003C1F03">
      <w:pPr>
        <w:spacing w:after="0"/>
        <w:rPr>
          <w:rFonts w:cstheme="minorHAnsi"/>
          <w:sz w:val="24"/>
          <w:szCs w:val="24"/>
        </w:rPr>
      </w:pPr>
    </w:p>
    <w:p w14:paraId="48813BE4" w14:textId="77777777" w:rsidR="007E024B" w:rsidRPr="003C1F03" w:rsidRDefault="007E024B" w:rsidP="003C1F03">
      <w:pPr>
        <w:spacing w:after="0"/>
        <w:rPr>
          <w:rFonts w:cstheme="minorHAnsi"/>
          <w:b/>
          <w:sz w:val="24"/>
          <w:szCs w:val="24"/>
        </w:rPr>
      </w:pPr>
      <w:r w:rsidRPr="003C1F03">
        <w:rPr>
          <w:rFonts w:cstheme="minorHAnsi"/>
          <w:b/>
          <w:sz w:val="24"/>
          <w:szCs w:val="24"/>
        </w:rPr>
        <w:t>Oefening</w:t>
      </w:r>
      <w:r w:rsidR="001118A0" w:rsidRPr="003C1F03">
        <w:rPr>
          <w:rFonts w:cstheme="minorHAnsi"/>
          <w:b/>
          <w:sz w:val="24"/>
          <w:szCs w:val="24"/>
        </w:rPr>
        <w:t xml:space="preserve"> 2</w:t>
      </w:r>
      <w:r w:rsidRPr="003C1F03">
        <w:rPr>
          <w:rFonts w:cstheme="minorHAnsi"/>
          <w:b/>
          <w:sz w:val="24"/>
          <w:szCs w:val="24"/>
        </w:rPr>
        <w:t>: het eenduidig toe passen van beoordelingscriteri</w:t>
      </w:r>
      <w:r w:rsidR="0079447B" w:rsidRPr="003C1F03">
        <w:rPr>
          <w:rFonts w:cstheme="minorHAnsi"/>
          <w:b/>
          <w:sz w:val="24"/>
          <w:szCs w:val="24"/>
        </w:rPr>
        <w:t>a volgens de geldende afspraken bij een gedragsassessment.</w:t>
      </w:r>
    </w:p>
    <w:p w14:paraId="20E36655" w14:textId="77777777" w:rsidR="00421E78" w:rsidRPr="003C1F03" w:rsidRDefault="00532DEC" w:rsidP="003C1F03">
      <w:pPr>
        <w:spacing w:after="0"/>
        <w:rPr>
          <w:rFonts w:cstheme="minorHAnsi"/>
          <w:sz w:val="24"/>
          <w:szCs w:val="24"/>
        </w:rPr>
      </w:pPr>
      <w:r w:rsidRPr="003C1F03">
        <w:rPr>
          <w:rFonts w:cstheme="minorHAnsi"/>
          <w:sz w:val="24"/>
          <w:szCs w:val="24"/>
        </w:rPr>
        <w:t>Wat beoordeel je in de praktijk bij een kwalificerende beoordeling</w:t>
      </w:r>
      <w:r w:rsidR="00484735" w:rsidRPr="003C1F03">
        <w:rPr>
          <w:rFonts w:cstheme="minorHAnsi"/>
          <w:sz w:val="24"/>
          <w:szCs w:val="24"/>
        </w:rPr>
        <w:t>?</w:t>
      </w:r>
    </w:p>
    <w:p w14:paraId="4ED98FD0" w14:textId="77777777" w:rsidR="00484735" w:rsidRPr="000112E8" w:rsidRDefault="00484735" w:rsidP="00824209">
      <w:pPr>
        <w:pStyle w:val="Lijstalinea"/>
        <w:numPr>
          <w:ilvl w:val="0"/>
          <w:numId w:val="22"/>
        </w:numPr>
        <w:spacing w:after="0"/>
        <w:rPr>
          <w:rFonts w:cstheme="minorHAnsi"/>
          <w:sz w:val="24"/>
          <w:szCs w:val="24"/>
        </w:rPr>
      </w:pPr>
      <w:r w:rsidRPr="000112E8">
        <w:rPr>
          <w:rFonts w:cstheme="minorHAnsi"/>
          <w:sz w:val="24"/>
          <w:szCs w:val="24"/>
        </w:rPr>
        <w:t>Je start vanuit het vaststellen welke minimale kennis een student moet hebben en welke vaardigheden voldoende ontwikkeld zijn, speciaal als het gaat om risicovolle handelingen. De minimale kennis wordt op basis van het kwalificatiedossier vastgesteld, in overleg met praktijk en school.</w:t>
      </w:r>
    </w:p>
    <w:p w14:paraId="0B6EFC9A" w14:textId="77777777" w:rsidR="008B4046" w:rsidRPr="000112E8" w:rsidRDefault="00484735" w:rsidP="00824209">
      <w:pPr>
        <w:pStyle w:val="Lijstalinea"/>
        <w:numPr>
          <w:ilvl w:val="0"/>
          <w:numId w:val="22"/>
        </w:numPr>
        <w:spacing w:after="0"/>
        <w:rPr>
          <w:rFonts w:cstheme="minorHAnsi"/>
          <w:sz w:val="24"/>
          <w:szCs w:val="24"/>
        </w:rPr>
      </w:pPr>
      <w:r w:rsidRPr="000112E8">
        <w:rPr>
          <w:rFonts w:cstheme="minorHAnsi"/>
          <w:sz w:val="24"/>
          <w:szCs w:val="24"/>
        </w:rPr>
        <w:t>Je beoordeelt de kerntaak, de werkprocessen en de competenties, zoals je hebt afgesproken met de opleiding (de competentiegerichte praktijktoetsen)</w:t>
      </w:r>
      <w:r w:rsidR="00DE3A59" w:rsidRPr="000112E8">
        <w:rPr>
          <w:rFonts w:cstheme="minorHAnsi"/>
          <w:b/>
          <w:sz w:val="24"/>
          <w:szCs w:val="24"/>
        </w:rPr>
        <w:t xml:space="preserve"> </w:t>
      </w:r>
    </w:p>
    <w:p w14:paraId="24D43A0A" w14:textId="77777777" w:rsidR="000112E8" w:rsidRDefault="000112E8" w:rsidP="003C1F03">
      <w:pPr>
        <w:spacing w:after="0"/>
        <w:rPr>
          <w:rFonts w:cstheme="minorHAnsi"/>
          <w:b/>
          <w:sz w:val="24"/>
          <w:szCs w:val="24"/>
        </w:rPr>
      </w:pPr>
    </w:p>
    <w:p w14:paraId="3BDD51D9" w14:textId="77777777" w:rsidR="007C237C" w:rsidRPr="003C1F03" w:rsidRDefault="00B36454" w:rsidP="003C1F03">
      <w:pPr>
        <w:spacing w:after="0"/>
        <w:rPr>
          <w:rFonts w:cstheme="minorHAnsi"/>
          <w:b/>
          <w:sz w:val="24"/>
          <w:szCs w:val="24"/>
        </w:rPr>
      </w:pPr>
      <w:r w:rsidRPr="003C1F03">
        <w:rPr>
          <w:rFonts w:cstheme="minorHAnsi"/>
          <w:b/>
          <w:sz w:val="24"/>
          <w:szCs w:val="24"/>
        </w:rPr>
        <w:t>Opdracht:</w:t>
      </w:r>
    </w:p>
    <w:p w14:paraId="3499CAA0" w14:textId="3831532C"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Vorm een groepje met twe</w:t>
      </w:r>
      <w:r w:rsidR="00B36454" w:rsidRPr="000112E8">
        <w:rPr>
          <w:rFonts w:cstheme="minorHAnsi"/>
          <w:sz w:val="24"/>
          <w:szCs w:val="24"/>
        </w:rPr>
        <w:t>e andere toekomstige assessoren</w:t>
      </w:r>
    </w:p>
    <w:p w14:paraId="0AFF18F8" w14:textId="77777777"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Observeer en registreer afzonderlijk van el</w:t>
      </w:r>
      <w:r w:rsidR="00B36454" w:rsidRPr="000112E8">
        <w:rPr>
          <w:rFonts w:cstheme="minorHAnsi"/>
          <w:sz w:val="24"/>
          <w:szCs w:val="24"/>
        </w:rPr>
        <w:t xml:space="preserve">kaar de </w:t>
      </w:r>
      <w:r w:rsidR="00E56B6F" w:rsidRPr="000112E8">
        <w:rPr>
          <w:rFonts w:cstheme="minorHAnsi"/>
          <w:sz w:val="24"/>
          <w:szCs w:val="24"/>
        </w:rPr>
        <w:t>Proeve van Bekwaamheid</w:t>
      </w:r>
      <w:r w:rsidR="00B36454" w:rsidRPr="000112E8">
        <w:rPr>
          <w:rFonts w:cstheme="minorHAnsi"/>
          <w:sz w:val="24"/>
          <w:szCs w:val="24"/>
        </w:rPr>
        <w:t>.</w:t>
      </w:r>
    </w:p>
    <w:p w14:paraId="776DA873" w14:textId="77777777" w:rsidR="00021DA0" w:rsidRPr="000112E8" w:rsidRDefault="00021DA0" w:rsidP="00824209">
      <w:pPr>
        <w:pStyle w:val="Lijstalinea"/>
        <w:numPr>
          <w:ilvl w:val="0"/>
          <w:numId w:val="23"/>
        </w:numPr>
        <w:spacing w:after="0"/>
        <w:rPr>
          <w:rFonts w:cstheme="minorHAnsi"/>
          <w:sz w:val="24"/>
          <w:szCs w:val="24"/>
        </w:rPr>
      </w:pPr>
      <w:r w:rsidRPr="000112E8">
        <w:rPr>
          <w:rFonts w:cstheme="minorHAnsi"/>
          <w:sz w:val="24"/>
          <w:szCs w:val="24"/>
        </w:rPr>
        <w:t>Classificeer, kwalificeer en evalueer door samen met elkaar de beoordelingscriterialijst in te vullen</w:t>
      </w:r>
    </w:p>
    <w:p w14:paraId="44E4331F" w14:textId="77777777" w:rsidR="008B4046" w:rsidRPr="003C1F03" w:rsidRDefault="00021DA0" w:rsidP="003C1F03">
      <w:pPr>
        <w:spacing w:after="0"/>
        <w:rPr>
          <w:rFonts w:cstheme="minorHAnsi"/>
          <w:sz w:val="24"/>
          <w:szCs w:val="24"/>
        </w:rPr>
      </w:pPr>
      <w:r w:rsidRPr="003C1F03">
        <w:rPr>
          <w:rFonts w:cstheme="minorHAnsi"/>
          <w:sz w:val="24"/>
          <w:szCs w:val="24"/>
        </w:rPr>
        <w:br/>
      </w:r>
      <w:r w:rsidR="008B4046" w:rsidRPr="003C1F03">
        <w:rPr>
          <w:rFonts w:cstheme="minorHAnsi"/>
          <w:sz w:val="24"/>
          <w:szCs w:val="24"/>
        </w:rPr>
        <w:t>D</w:t>
      </w:r>
      <w:r w:rsidR="00DE3A59" w:rsidRPr="003C1F03">
        <w:rPr>
          <w:rFonts w:cstheme="minorHAnsi"/>
          <w:sz w:val="24"/>
          <w:szCs w:val="24"/>
        </w:rPr>
        <w:t xml:space="preserve">eze opdracht </w:t>
      </w:r>
      <w:r w:rsidR="008B4046" w:rsidRPr="003C1F03">
        <w:rPr>
          <w:rFonts w:cstheme="minorHAnsi"/>
          <w:sz w:val="24"/>
          <w:szCs w:val="24"/>
        </w:rPr>
        <w:t>kun je uitvoeren door:</w:t>
      </w:r>
    </w:p>
    <w:p w14:paraId="018A031C" w14:textId="77777777" w:rsidR="00484735" w:rsidRPr="003C1F03" w:rsidRDefault="008B4046" w:rsidP="000112E8">
      <w:pPr>
        <w:pStyle w:val="Lijstalinea"/>
        <w:spacing w:after="0"/>
        <w:ind w:left="0"/>
        <w:contextualSpacing w:val="0"/>
        <w:rPr>
          <w:rFonts w:cstheme="minorHAnsi"/>
          <w:sz w:val="24"/>
          <w:szCs w:val="24"/>
        </w:rPr>
      </w:pPr>
      <w:r w:rsidRPr="003C1F03">
        <w:rPr>
          <w:rFonts w:cstheme="minorHAnsi"/>
          <w:sz w:val="24"/>
          <w:szCs w:val="24"/>
        </w:rPr>
        <w:t>A. een Proeve van bekwaamheid te beoordelen uit je directe praktijk</w:t>
      </w:r>
      <w:r w:rsidR="00021DA0" w:rsidRPr="003C1F03">
        <w:rPr>
          <w:rFonts w:cstheme="minorHAnsi"/>
          <w:sz w:val="24"/>
          <w:szCs w:val="24"/>
        </w:rPr>
        <w:t>.</w:t>
      </w:r>
      <w:r w:rsidR="007C237C" w:rsidRPr="003C1F03">
        <w:rPr>
          <w:rFonts w:cstheme="minorHAnsi"/>
          <w:sz w:val="24"/>
          <w:szCs w:val="24"/>
        </w:rPr>
        <w:t xml:space="preserve"> Voor beoordelingscriteria </w:t>
      </w:r>
      <w:r w:rsidR="00021DA0" w:rsidRPr="003C1F03">
        <w:rPr>
          <w:rFonts w:cstheme="minorHAnsi"/>
          <w:sz w:val="24"/>
          <w:szCs w:val="24"/>
        </w:rPr>
        <w:t>kun je de competentie</w:t>
      </w:r>
      <w:r w:rsidR="007C237C" w:rsidRPr="003C1F03">
        <w:rPr>
          <w:rFonts w:cstheme="minorHAnsi"/>
          <w:sz w:val="24"/>
          <w:szCs w:val="24"/>
        </w:rPr>
        <w:t>gerichte praktijktoets</w:t>
      </w:r>
      <w:r w:rsidR="00021DA0" w:rsidRPr="003C1F03">
        <w:rPr>
          <w:rFonts w:cstheme="minorHAnsi"/>
          <w:sz w:val="24"/>
          <w:szCs w:val="24"/>
        </w:rPr>
        <w:t xml:space="preserve"> uit je eigen praktijk</w:t>
      </w:r>
      <w:r w:rsidR="007C237C" w:rsidRPr="003C1F03">
        <w:rPr>
          <w:rFonts w:cstheme="minorHAnsi"/>
          <w:sz w:val="24"/>
          <w:szCs w:val="24"/>
        </w:rPr>
        <w:t xml:space="preserve"> gebruiken</w:t>
      </w:r>
      <w:r w:rsidR="00021DA0" w:rsidRPr="003C1F03">
        <w:rPr>
          <w:rFonts w:cstheme="minorHAnsi"/>
          <w:sz w:val="24"/>
          <w:szCs w:val="24"/>
        </w:rPr>
        <w:t>.</w:t>
      </w:r>
      <w:r w:rsidR="00021DA0" w:rsidRPr="003C1F03">
        <w:rPr>
          <w:rFonts w:cstheme="minorHAnsi"/>
          <w:sz w:val="24"/>
          <w:szCs w:val="24"/>
        </w:rPr>
        <w:br/>
      </w:r>
      <w:r w:rsidRPr="003C1F03">
        <w:rPr>
          <w:rFonts w:cstheme="minorHAnsi"/>
          <w:sz w:val="24"/>
          <w:szCs w:val="24"/>
        </w:rPr>
        <w:t xml:space="preserve"> </w:t>
      </w:r>
      <w:r w:rsidRPr="003C1F03">
        <w:rPr>
          <w:rFonts w:cstheme="minorHAnsi"/>
          <w:sz w:val="24"/>
          <w:szCs w:val="24"/>
        </w:rPr>
        <w:br/>
        <w:t>B. het filmpje van opdracht 1 te gebruiken en vervolgens verder te gaan met</w:t>
      </w:r>
      <w:r w:rsidR="0079447B" w:rsidRPr="003C1F03">
        <w:rPr>
          <w:rFonts w:cstheme="minorHAnsi"/>
          <w:sz w:val="24"/>
          <w:szCs w:val="24"/>
        </w:rPr>
        <w:t xml:space="preserve"> stap 3, van deze oefening. </w:t>
      </w:r>
      <w:r w:rsidR="00021DA0" w:rsidRPr="003C1F03">
        <w:rPr>
          <w:rFonts w:cstheme="minorHAnsi"/>
          <w:sz w:val="24"/>
          <w:szCs w:val="24"/>
        </w:rPr>
        <w:t>Voor het beoordelen van deze proeve van bekwaamheid kun je onderstaande criterialijst gebruiken.</w:t>
      </w:r>
    </w:p>
    <w:p w14:paraId="26A5EA4B" w14:textId="77777777" w:rsidR="00021DA0" w:rsidRPr="003C1F03" w:rsidRDefault="00021DA0" w:rsidP="003C1F03">
      <w:pPr>
        <w:pStyle w:val="Lijstalinea"/>
        <w:spacing w:after="0"/>
        <w:ind w:left="0"/>
        <w:contextualSpacing w:val="0"/>
        <w:rPr>
          <w:rFonts w:cstheme="minorHAnsi"/>
          <w:b/>
          <w:sz w:val="24"/>
          <w:szCs w:val="24"/>
        </w:rPr>
      </w:pPr>
    </w:p>
    <w:p w14:paraId="4619FDAA" w14:textId="77777777" w:rsidR="00021DA0" w:rsidRPr="003C1F03" w:rsidRDefault="00021DA0" w:rsidP="003C1F03">
      <w:pPr>
        <w:pStyle w:val="Lijstalinea"/>
        <w:spacing w:after="0"/>
        <w:ind w:left="0"/>
        <w:contextualSpacing w:val="0"/>
        <w:rPr>
          <w:rFonts w:cstheme="minorHAnsi"/>
          <w:b/>
          <w:sz w:val="24"/>
          <w:szCs w:val="24"/>
        </w:rPr>
      </w:pPr>
    </w:p>
    <w:p w14:paraId="6E252D7F" w14:textId="77777777" w:rsidR="00021DA0" w:rsidRPr="003C1F03" w:rsidRDefault="00021DA0" w:rsidP="003C1F03">
      <w:pPr>
        <w:pStyle w:val="Lijstalinea"/>
        <w:spacing w:after="0"/>
        <w:ind w:left="0"/>
        <w:contextualSpacing w:val="0"/>
        <w:rPr>
          <w:rFonts w:cstheme="minorHAnsi"/>
          <w:b/>
          <w:sz w:val="24"/>
          <w:szCs w:val="24"/>
        </w:rPr>
      </w:pPr>
    </w:p>
    <w:p w14:paraId="234F5547" w14:textId="77777777" w:rsidR="00021DA0" w:rsidRPr="003C1F03" w:rsidRDefault="00021DA0" w:rsidP="003C1F03">
      <w:pPr>
        <w:pStyle w:val="Lijstalinea"/>
        <w:spacing w:after="0"/>
        <w:ind w:left="0"/>
        <w:contextualSpacing w:val="0"/>
        <w:rPr>
          <w:rFonts w:cstheme="minorHAnsi"/>
          <w:b/>
          <w:sz w:val="24"/>
          <w:szCs w:val="24"/>
        </w:rPr>
      </w:pPr>
    </w:p>
    <w:p w14:paraId="35874D40" w14:textId="77777777" w:rsidR="00021DA0" w:rsidRPr="003C1F03" w:rsidRDefault="00021DA0" w:rsidP="003C1F03">
      <w:pPr>
        <w:pStyle w:val="Lijstalinea"/>
        <w:spacing w:after="0"/>
        <w:ind w:left="0"/>
        <w:contextualSpacing w:val="0"/>
        <w:rPr>
          <w:rFonts w:cstheme="minorHAnsi"/>
          <w:b/>
          <w:sz w:val="24"/>
          <w:szCs w:val="24"/>
        </w:rPr>
      </w:pPr>
    </w:p>
    <w:p w14:paraId="22AB5C87" w14:textId="77777777" w:rsidR="00021DA0" w:rsidRPr="003C1F03" w:rsidRDefault="00021DA0" w:rsidP="003C1F03">
      <w:pPr>
        <w:pStyle w:val="Lijstalinea"/>
        <w:spacing w:after="0"/>
        <w:ind w:left="0"/>
        <w:contextualSpacing w:val="0"/>
        <w:rPr>
          <w:rFonts w:cstheme="minorHAnsi"/>
          <w:b/>
          <w:sz w:val="24"/>
          <w:szCs w:val="24"/>
        </w:rPr>
      </w:pPr>
    </w:p>
    <w:p w14:paraId="23097D70" w14:textId="77777777" w:rsidR="00021DA0" w:rsidRPr="003C1F03" w:rsidRDefault="00021DA0" w:rsidP="003C1F03">
      <w:pPr>
        <w:pStyle w:val="Lijstalinea"/>
        <w:spacing w:after="0"/>
        <w:ind w:left="0"/>
        <w:contextualSpacing w:val="0"/>
        <w:rPr>
          <w:rFonts w:cstheme="minorHAnsi"/>
          <w:b/>
          <w:sz w:val="24"/>
          <w:szCs w:val="24"/>
        </w:rPr>
      </w:pPr>
    </w:p>
    <w:p w14:paraId="3E1DF5B9" w14:textId="77777777" w:rsidR="00021DA0" w:rsidRPr="003C1F03" w:rsidRDefault="00021DA0" w:rsidP="003C1F03">
      <w:pPr>
        <w:pStyle w:val="Lijstalinea"/>
        <w:spacing w:after="0"/>
        <w:ind w:left="0"/>
        <w:contextualSpacing w:val="0"/>
        <w:rPr>
          <w:rFonts w:cstheme="minorHAnsi"/>
          <w:b/>
          <w:sz w:val="24"/>
          <w:szCs w:val="24"/>
        </w:rPr>
      </w:pPr>
    </w:p>
    <w:p w14:paraId="1E68915A" w14:textId="77777777" w:rsidR="00021DA0" w:rsidRPr="003C1F03" w:rsidRDefault="00021DA0" w:rsidP="003C1F03">
      <w:pPr>
        <w:pStyle w:val="Lijstalinea"/>
        <w:spacing w:after="0"/>
        <w:ind w:left="0"/>
        <w:contextualSpacing w:val="0"/>
        <w:rPr>
          <w:rFonts w:cstheme="minorHAnsi"/>
          <w:b/>
          <w:sz w:val="24"/>
          <w:szCs w:val="24"/>
        </w:rPr>
      </w:pPr>
    </w:p>
    <w:p w14:paraId="2C9CE6B0" w14:textId="77777777" w:rsidR="00E56B6F" w:rsidRPr="003C1F03" w:rsidRDefault="00E56B6F" w:rsidP="003C1F03">
      <w:pPr>
        <w:pStyle w:val="Lijstalinea"/>
        <w:spacing w:after="0"/>
        <w:ind w:left="0"/>
        <w:contextualSpacing w:val="0"/>
        <w:rPr>
          <w:rFonts w:cstheme="minorHAnsi"/>
          <w:b/>
          <w:sz w:val="24"/>
          <w:szCs w:val="24"/>
        </w:rPr>
      </w:pPr>
    </w:p>
    <w:p w14:paraId="1A4AC23C" w14:textId="77777777" w:rsidR="00D96FDB" w:rsidRPr="003C1F03" w:rsidRDefault="00D96FDB" w:rsidP="003C1F03">
      <w:pPr>
        <w:pStyle w:val="Lijstalinea"/>
        <w:spacing w:after="0"/>
        <w:ind w:left="0"/>
        <w:contextualSpacing w:val="0"/>
        <w:rPr>
          <w:rFonts w:cstheme="minorHAnsi"/>
          <w:b/>
          <w:sz w:val="24"/>
          <w:szCs w:val="24"/>
        </w:rPr>
      </w:pPr>
    </w:p>
    <w:p w14:paraId="410A3889" w14:textId="77777777" w:rsidR="00D96FDB" w:rsidRPr="003C1F03" w:rsidRDefault="00D96FDB" w:rsidP="003C1F03">
      <w:pPr>
        <w:pStyle w:val="Lijstalinea"/>
        <w:spacing w:after="0"/>
        <w:ind w:left="0"/>
        <w:contextualSpacing w:val="0"/>
        <w:rPr>
          <w:rFonts w:cstheme="minorHAnsi"/>
          <w:b/>
          <w:sz w:val="24"/>
          <w:szCs w:val="24"/>
        </w:rPr>
      </w:pPr>
    </w:p>
    <w:p w14:paraId="4027B736" w14:textId="77777777" w:rsidR="00D96FDB" w:rsidRPr="003C1F03" w:rsidRDefault="00D96FDB" w:rsidP="003C1F03">
      <w:pPr>
        <w:pStyle w:val="Lijstalinea"/>
        <w:spacing w:after="0"/>
        <w:ind w:left="0"/>
        <w:contextualSpacing w:val="0"/>
        <w:rPr>
          <w:rFonts w:cstheme="minorHAnsi"/>
          <w:b/>
          <w:sz w:val="24"/>
          <w:szCs w:val="24"/>
        </w:rPr>
      </w:pPr>
    </w:p>
    <w:p w14:paraId="4EAC6B7B" w14:textId="77777777" w:rsidR="00D96FDB" w:rsidRPr="003C1F03" w:rsidRDefault="00D96FDB" w:rsidP="003C1F03">
      <w:pPr>
        <w:pStyle w:val="Lijstalinea"/>
        <w:spacing w:after="0"/>
        <w:ind w:left="0"/>
        <w:contextualSpacing w:val="0"/>
        <w:rPr>
          <w:rFonts w:cstheme="minorHAnsi"/>
          <w:b/>
          <w:sz w:val="24"/>
          <w:szCs w:val="24"/>
        </w:rPr>
      </w:pPr>
    </w:p>
    <w:p w14:paraId="75E72E6B" w14:textId="77777777" w:rsidR="000112E8" w:rsidRDefault="000112E8" w:rsidP="003C1F03">
      <w:pPr>
        <w:spacing w:after="0"/>
        <w:rPr>
          <w:rFonts w:cstheme="minorHAnsi"/>
          <w:b/>
          <w:sz w:val="24"/>
          <w:szCs w:val="24"/>
        </w:rPr>
      </w:pPr>
    </w:p>
    <w:p w14:paraId="230D4FD7" w14:textId="77777777" w:rsidR="000112E8" w:rsidRDefault="000112E8" w:rsidP="003C1F03">
      <w:pPr>
        <w:spacing w:after="0"/>
        <w:rPr>
          <w:rFonts w:cstheme="minorHAnsi"/>
          <w:b/>
          <w:sz w:val="24"/>
          <w:szCs w:val="24"/>
        </w:rPr>
      </w:pPr>
    </w:p>
    <w:p w14:paraId="01FFB52A" w14:textId="77777777" w:rsidR="00021DA0" w:rsidRPr="003C1F03" w:rsidRDefault="00021DA0" w:rsidP="003C1F03">
      <w:pPr>
        <w:spacing w:after="0"/>
        <w:rPr>
          <w:rFonts w:cstheme="minorHAnsi"/>
          <w:b/>
          <w:sz w:val="24"/>
          <w:szCs w:val="24"/>
        </w:rPr>
      </w:pPr>
      <w:r w:rsidRPr="003C1F03">
        <w:rPr>
          <w:rFonts w:cstheme="minorHAnsi"/>
          <w:b/>
          <w:sz w:val="24"/>
          <w:szCs w:val="24"/>
        </w:rPr>
        <w:t>Beoordelingsformulier proeve van bekwaamheid</w:t>
      </w:r>
    </w:p>
    <w:p w14:paraId="49D5AF40" w14:textId="77777777" w:rsidR="007C237C" w:rsidRPr="003C1F03" w:rsidRDefault="007C237C" w:rsidP="003C1F03">
      <w:pPr>
        <w:spacing w:after="0"/>
        <w:rPr>
          <w:rFonts w:cstheme="minorHAnsi"/>
          <w:sz w:val="24"/>
          <w:szCs w:val="24"/>
        </w:rPr>
      </w:pPr>
      <w:r w:rsidRPr="003C1F03">
        <w:rPr>
          <w:rFonts w:cstheme="minorHAnsi"/>
          <w:sz w:val="24"/>
          <w:szCs w:val="24"/>
        </w:rPr>
        <w:t>- = onvoldoende</w:t>
      </w:r>
    </w:p>
    <w:p w14:paraId="25B0FD6D" w14:textId="77777777" w:rsidR="007C237C" w:rsidRPr="003C1F03" w:rsidRDefault="007C237C" w:rsidP="003C1F03">
      <w:pPr>
        <w:spacing w:after="0"/>
        <w:rPr>
          <w:rFonts w:cstheme="minorHAnsi"/>
          <w:sz w:val="24"/>
          <w:szCs w:val="24"/>
        </w:rPr>
      </w:pPr>
      <w:r w:rsidRPr="003C1F03">
        <w:rPr>
          <w:rFonts w:cstheme="minorHAnsi"/>
          <w:sz w:val="24"/>
          <w:szCs w:val="24"/>
        </w:rPr>
        <w:t>+ = voldoende</w:t>
      </w:r>
    </w:p>
    <w:p w14:paraId="11F6FA8B" w14:textId="77777777" w:rsidR="007C237C" w:rsidRPr="003C1F03" w:rsidRDefault="00E56B6F" w:rsidP="003C1F03">
      <w:pPr>
        <w:spacing w:after="0"/>
        <w:rPr>
          <w:rFonts w:cstheme="minorHAnsi"/>
          <w:sz w:val="24"/>
          <w:szCs w:val="24"/>
        </w:rPr>
      </w:pPr>
      <w:r w:rsidRPr="003C1F03">
        <w:rPr>
          <w:rFonts w:cstheme="minorHAnsi"/>
          <w:sz w:val="24"/>
          <w:szCs w:val="24"/>
        </w:rPr>
        <w:t>Cesuur</w:t>
      </w:r>
      <w:r w:rsidR="007C237C" w:rsidRPr="003C1F03">
        <w:rPr>
          <w:rFonts w:cstheme="minorHAnsi"/>
          <w:sz w:val="24"/>
          <w:szCs w:val="24"/>
        </w:rPr>
        <w:t xml:space="preserve"> = 80 % moet</w:t>
      </w:r>
      <w:r w:rsidR="00277930" w:rsidRPr="003C1F03">
        <w:rPr>
          <w:rFonts w:cstheme="minorHAnsi"/>
          <w:sz w:val="24"/>
          <w:szCs w:val="24"/>
        </w:rPr>
        <w:t xml:space="preserve"> met een voldoende behaald zijn ofwel 11 criteria’ s moeten met een voldoende behaald zijn.</w:t>
      </w:r>
    </w:p>
    <w:p w14:paraId="4AF665F6" w14:textId="77777777" w:rsidR="007C237C" w:rsidRPr="003C1F03" w:rsidRDefault="007C237C" w:rsidP="003C1F03">
      <w:pPr>
        <w:pStyle w:val="Lijstalinea"/>
        <w:spacing w:after="0"/>
        <w:ind w:left="0"/>
        <w:contextualSpacing w:val="0"/>
        <w:rPr>
          <w:rFonts w:cstheme="minorHAnsi"/>
          <w:b/>
          <w:sz w:val="24"/>
          <w:szCs w:val="24"/>
        </w:rPr>
      </w:pPr>
    </w:p>
    <w:tbl>
      <w:tblPr>
        <w:tblStyle w:val="Tabelraster"/>
        <w:tblW w:w="0" w:type="auto"/>
        <w:tblInd w:w="108" w:type="dxa"/>
        <w:tblLook w:val="04A0" w:firstRow="1" w:lastRow="0" w:firstColumn="1" w:lastColumn="0" w:noHBand="0" w:noVBand="1"/>
      </w:tblPr>
      <w:tblGrid>
        <w:gridCol w:w="2941"/>
        <w:gridCol w:w="2019"/>
        <w:gridCol w:w="2025"/>
        <w:gridCol w:w="2195"/>
      </w:tblGrid>
      <w:tr w:rsidR="00990CC3" w:rsidRPr="003C1F03" w14:paraId="4DA7ED8E" w14:textId="77777777" w:rsidTr="00D21008">
        <w:tc>
          <w:tcPr>
            <w:tcW w:w="2941" w:type="dxa"/>
            <w:shd w:val="clear" w:color="auto" w:fill="BFBFBF" w:themeFill="background1" w:themeFillShade="BF"/>
          </w:tcPr>
          <w:p w14:paraId="69B2626F" w14:textId="1D2710F9" w:rsidR="00990CC3" w:rsidRPr="003C1F03" w:rsidRDefault="000112E8" w:rsidP="003C1F03">
            <w:pPr>
              <w:pStyle w:val="Lijstalinea"/>
              <w:spacing w:line="276" w:lineRule="auto"/>
              <w:ind w:left="0"/>
              <w:contextualSpacing w:val="0"/>
              <w:rPr>
                <w:rFonts w:cstheme="minorHAnsi"/>
                <w:b/>
                <w:sz w:val="24"/>
                <w:szCs w:val="24"/>
              </w:rPr>
            </w:pPr>
            <w:r>
              <w:rPr>
                <w:rFonts w:cstheme="minorHAnsi"/>
                <w:b/>
                <w:sz w:val="24"/>
                <w:szCs w:val="24"/>
              </w:rPr>
              <w:t>D</w:t>
            </w:r>
            <w:r w:rsidR="007C237C" w:rsidRPr="003C1F03">
              <w:rPr>
                <w:rFonts w:cstheme="minorHAnsi"/>
                <w:b/>
                <w:sz w:val="24"/>
                <w:szCs w:val="24"/>
              </w:rPr>
              <w:t>e vragen</w:t>
            </w:r>
            <w:r w:rsidR="00990CC3" w:rsidRPr="003C1F03">
              <w:rPr>
                <w:rFonts w:cstheme="minorHAnsi"/>
                <w:b/>
                <w:sz w:val="24"/>
                <w:szCs w:val="24"/>
              </w:rPr>
              <w:t>:</w:t>
            </w:r>
          </w:p>
        </w:tc>
        <w:tc>
          <w:tcPr>
            <w:tcW w:w="2019" w:type="dxa"/>
            <w:shd w:val="clear" w:color="auto" w:fill="BFBFBF" w:themeFill="background1" w:themeFillShade="BF"/>
          </w:tcPr>
          <w:p w14:paraId="7B7734E1"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2734A5E8"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29CD8D06" w14:textId="77777777" w:rsidR="00990CC3" w:rsidRPr="003C1F03" w:rsidRDefault="00990CC3"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990CC3" w:rsidRPr="003C1F03" w14:paraId="07C0921B" w14:textId="77777777" w:rsidTr="00D21008">
        <w:tc>
          <w:tcPr>
            <w:tcW w:w="2941" w:type="dxa"/>
          </w:tcPr>
          <w:p w14:paraId="3E513A47"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n</w:t>
            </w:r>
            <w:r w:rsidR="003A6042" w:rsidRPr="000112E8">
              <w:rPr>
                <w:rFonts w:cstheme="minorHAnsi"/>
                <w:sz w:val="20"/>
                <w:szCs w:val="20"/>
              </w:rPr>
              <w:t>iet suggestief</w:t>
            </w:r>
          </w:p>
        </w:tc>
        <w:tc>
          <w:tcPr>
            <w:tcW w:w="2019" w:type="dxa"/>
          </w:tcPr>
          <w:p w14:paraId="4D357987"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178411AD"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40A6E753" w14:textId="77777777" w:rsidR="00990CC3" w:rsidRPr="003C1F03" w:rsidRDefault="00990CC3" w:rsidP="003C1F03">
            <w:pPr>
              <w:pStyle w:val="Lijstalinea"/>
              <w:spacing w:line="276" w:lineRule="auto"/>
              <w:ind w:left="0"/>
              <w:contextualSpacing w:val="0"/>
              <w:rPr>
                <w:rFonts w:cstheme="minorHAnsi"/>
                <w:b/>
                <w:sz w:val="24"/>
                <w:szCs w:val="24"/>
              </w:rPr>
            </w:pPr>
          </w:p>
          <w:p w14:paraId="5E052DF2"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076A45C7" w14:textId="77777777" w:rsidTr="00D21008">
        <w:tc>
          <w:tcPr>
            <w:tcW w:w="2941" w:type="dxa"/>
          </w:tcPr>
          <w:p w14:paraId="01B1CC96"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e</w:t>
            </w:r>
            <w:r w:rsidR="00990CC3" w:rsidRPr="000112E8">
              <w:rPr>
                <w:rFonts w:cstheme="minorHAnsi"/>
                <w:sz w:val="20"/>
                <w:szCs w:val="20"/>
              </w:rPr>
              <w:t>nkelvoudig</w:t>
            </w:r>
          </w:p>
        </w:tc>
        <w:tc>
          <w:tcPr>
            <w:tcW w:w="2019" w:type="dxa"/>
          </w:tcPr>
          <w:p w14:paraId="1D02418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7A97AF6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283011F4" w14:textId="77777777" w:rsidR="00990CC3" w:rsidRPr="003C1F03" w:rsidRDefault="00990CC3" w:rsidP="003C1F03">
            <w:pPr>
              <w:pStyle w:val="Lijstalinea"/>
              <w:spacing w:line="276" w:lineRule="auto"/>
              <w:ind w:left="0"/>
              <w:contextualSpacing w:val="0"/>
              <w:rPr>
                <w:rFonts w:cstheme="minorHAnsi"/>
                <w:b/>
                <w:sz w:val="24"/>
                <w:szCs w:val="24"/>
              </w:rPr>
            </w:pPr>
          </w:p>
          <w:p w14:paraId="572D7EE7"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56D700CB" w14:textId="77777777" w:rsidTr="00D21008">
        <w:tc>
          <w:tcPr>
            <w:tcW w:w="2941" w:type="dxa"/>
          </w:tcPr>
          <w:p w14:paraId="13039F50" w14:textId="77777777" w:rsidR="00990CC3"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o</w:t>
            </w:r>
            <w:r w:rsidR="00990CC3" w:rsidRPr="000112E8">
              <w:rPr>
                <w:rFonts w:cstheme="minorHAnsi"/>
                <w:sz w:val="20"/>
                <w:szCs w:val="20"/>
              </w:rPr>
              <w:t>pen</w:t>
            </w:r>
          </w:p>
        </w:tc>
        <w:tc>
          <w:tcPr>
            <w:tcW w:w="2019" w:type="dxa"/>
          </w:tcPr>
          <w:p w14:paraId="0D038680"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5B4B8615"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7B63CC8F" w14:textId="77777777" w:rsidR="00990CC3" w:rsidRPr="003C1F03" w:rsidRDefault="00990CC3" w:rsidP="003C1F03">
            <w:pPr>
              <w:pStyle w:val="Lijstalinea"/>
              <w:spacing w:line="276" w:lineRule="auto"/>
              <w:ind w:left="0"/>
              <w:contextualSpacing w:val="0"/>
              <w:rPr>
                <w:rFonts w:cstheme="minorHAnsi"/>
                <w:b/>
                <w:sz w:val="24"/>
                <w:szCs w:val="24"/>
              </w:rPr>
            </w:pPr>
          </w:p>
          <w:p w14:paraId="3EAB9099" w14:textId="77777777" w:rsidR="0079447B" w:rsidRPr="003C1F03" w:rsidRDefault="0079447B" w:rsidP="003C1F03">
            <w:pPr>
              <w:pStyle w:val="Lijstalinea"/>
              <w:spacing w:line="276" w:lineRule="auto"/>
              <w:ind w:left="0"/>
              <w:contextualSpacing w:val="0"/>
              <w:rPr>
                <w:rFonts w:cstheme="minorHAnsi"/>
                <w:b/>
                <w:sz w:val="24"/>
                <w:szCs w:val="24"/>
              </w:rPr>
            </w:pPr>
          </w:p>
        </w:tc>
      </w:tr>
      <w:tr w:rsidR="00990CC3" w:rsidRPr="003C1F03" w14:paraId="727D6325" w14:textId="77777777" w:rsidTr="00D21008">
        <w:tc>
          <w:tcPr>
            <w:tcW w:w="2941" w:type="dxa"/>
          </w:tcPr>
          <w:p w14:paraId="114642F7" w14:textId="3230EF4E" w:rsidR="00990CC3" w:rsidRPr="000112E8" w:rsidRDefault="003A6042" w:rsidP="000112E8">
            <w:pPr>
              <w:pStyle w:val="Lijstalinea"/>
              <w:numPr>
                <w:ilvl w:val="0"/>
                <w:numId w:val="4"/>
              </w:numPr>
              <w:spacing w:line="276" w:lineRule="auto"/>
              <w:contextualSpacing w:val="0"/>
              <w:rPr>
                <w:rFonts w:cstheme="minorHAnsi"/>
                <w:sz w:val="20"/>
                <w:szCs w:val="20"/>
              </w:rPr>
            </w:pPr>
            <w:r w:rsidRPr="000112E8">
              <w:rPr>
                <w:rFonts w:cstheme="minorHAnsi"/>
                <w:sz w:val="20"/>
                <w:szCs w:val="20"/>
              </w:rPr>
              <w:t>bevorderen eigen gedachten</w:t>
            </w:r>
          </w:p>
        </w:tc>
        <w:tc>
          <w:tcPr>
            <w:tcW w:w="2019" w:type="dxa"/>
          </w:tcPr>
          <w:p w14:paraId="4F83C1B1"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025" w:type="dxa"/>
          </w:tcPr>
          <w:p w14:paraId="0CAA737A" w14:textId="77777777" w:rsidR="00990CC3" w:rsidRPr="003C1F03" w:rsidRDefault="00990CC3" w:rsidP="003C1F03">
            <w:pPr>
              <w:pStyle w:val="Lijstalinea"/>
              <w:spacing w:line="276" w:lineRule="auto"/>
              <w:ind w:left="0"/>
              <w:contextualSpacing w:val="0"/>
              <w:rPr>
                <w:rFonts w:cstheme="minorHAnsi"/>
                <w:b/>
                <w:sz w:val="24"/>
                <w:szCs w:val="24"/>
              </w:rPr>
            </w:pPr>
          </w:p>
        </w:tc>
        <w:tc>
          <w:tcPr>
            <w:tcW w:w="2195" w:type="dxa"/>
          </w:tcPr>
          <w:p w14:paraId="021CD070" w14:textId="77777777" w:rsidR="00990CC3" w:rsidRPr="003C1F03" w:rsidRDefault="00990CC3" w:rsidP="003C1F03">
            <w:pPr>
              <w:pStyle w:val="Lijstalinea"/>
              <w:spacing w:line="276" w:lineRule="auto"/>
              <w:ind w:left="0"/>
              <w:contextualSpacing w:val="0"/>
              <w:rPr>
                <w:rFonts w:cstheme="minorHAnsi"/>
                <w:b/>
                <w:sz w:val="24"/>
                <w:szCs w:val="24"/>
              </w:rPr>
            </w:pPr>
          </w:p>
          <w:p w14:paraId="2675063F"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1EB7D993" w14:textId="77777777" w:rsidTr="00D21008">
        <w:tc>
          <w:tcPr>
            <w:tcW w:w="2941" w:type="dxa"/>
          </w:tcPr>
          <w:p w14:paraId="4F51857E" w14:textId="42AD97C6" w:rsidR="003A6042" w:rsidRPr="000112E8" w:rsidRDefault="007C237C" w:rsidP="000112E8">
            <w:pPr>
              <w:pStyle w:val="Lijstalinea"/>
              <w:numPr>
                <w:ilvl w:val="0"/>
                <w:numId w:val="4"/>
              </w:numPr>
              <w:spacing w:line="276" w:lineRule="auto"/>
              <w:contextualSpacing w:val="0"/>
              <w:rPr>
                <w:rFonts w:cstheme="minorHAnsi"/>
                <w:sz w:val="20"/>
                <w:szCs w:val="20"/>
              </w:rPr>
            </w:pPr>
            <w:r w:rsidRPr="000112E8">
              <w:rPr>
                <w:rFonts w:cstheme="minorHAnsi"/>
                <w:sz w:val="20"/>
                <w:szCs w:val="20"/>
              </w:rPr>
              <w:t xml:space="preserve">bevorderen </w:t>
            </w:r>
            <w:r w:rsidR="003A6042" w:rsidRPr="000112E8">
              <w:rPr>
                <w:rFonts w:cstheme="minorHAnsi"/>
                <w:sz w:val="20"/>
                <w:szCs w:val="20"/>
              </w:rPr>
              <w:t>gevoelens en standpunten</w:t>
            </w:r>
          </w:p>
        </w:tc>
        <w:tc>
          <w:tcPr>
            <w:tcW w:w="2019" w:type="dxa"/>
          </w:tcPr>
          <w:p w14:paraId="057B00C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5AD98924"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66F026B" w14:textId="77777777" w:rsidR="003A6042" w:rsidRPr="003C1F03" w:rsidRDefault="003A6042" w:rsidP="003C1F03">
            <w:pPr>
              <w:pStyle w:val="Lijstalinea"/>
              <w:spacing w:line="276" w:lineRule="auto"/>
              <w:ind w:left="0"/>
              <w:contextualSpacing w:val="0"/>
              <w:rPr>
                <w:rFonts w:cstheme="minorHAnsi"/>
                <w:b/>
                <w:sz w:val="24"/>
                <w:szCs w:val="24"/>
              </w:rPr>
            </w:pPr>
          </w:p>
          <w:p w14:paraId="4BBCA2A1"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F9B8F42" w14:textId="77777777" w:rsidTr="00D21008">
        <w:tc>
          <w:tcPr>
            <w:tcW w:w="2941" w:type="dxa"/>
          </w:tcPr>
          <w:p w14:paraId="0E22A323" w14:textId="77777777" w:rsidR="003A6042"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 xml:space="preserve">zijn </w:t>
            </w:r>
            <w:r w:rsidR="003A6042" w:rsidRPr="000112E8">
              <w:rPr>
                <w:rFonts w:cstheme="minorHAnsi"/>
                <w:sz w:val="20"/>
                <w:szCs w:val="20"/>
              </w:rPr>
              <w:t>doortastend</w:t>
            </w:r>
          </w:p>
        </w:tc>
        <w:tc>
          <w:tcPr>
            <w:tcW w:w="2019" w:type="dxa"/>
          </w:tcPr>
          <w:p w14:paraId="61D93B2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5BFEF6F"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F51571C" w14:textId="77777777" w:rsidR="003A6042" w:rsidRPr="003C1F03" w:rsidRDefault="003A6042" w:rsidP="003C1F03">
            <w:pPr>
              <w:pStyle w:val="Lijstalinea"/>
              <w:spacing w:line="276" w:lineRule="auto"/>
              <w:ind w:left="0"/>
              <w:contextualSpacing w:val="0"/>
              <w:rPr>
                <w:rFonts w:cstheme="minorHAnsi"/>
                <w:b/>
                <w:sz w:val="24"/>
                <w:szCs w:val="24"/>
              </w:rPr>
            </w:pPr>
          </w:p>
          <w:p w14:paraId="3E878239" w14:textId="77777777" w:rsidR="0079447B" w:rsidRPr="003C1F03" w:rsidRDefault="0079447B" w:rsidP="003C1F03">
            <w:pPr>
              <w:pStyle w:val="Lijstalinea"/>
              <w:spacing w:line="276" w:lineRule="auto"/>
              <w:ind w:left="0"/>
              <w:contextualSpacing w:val="0"/>
              <w:rPr>
                <w:rFonts w:cstheme="minorHAnsi"/>
                <w:b/>
                <w:sz w:val="24"/>
                <w:szCs w:val="24"/>
              </w:rPr>
            </w:pPr>
          </w:p>
        </w:tc>
      </w:tr>
      <w:tr w:rsidR="007C237C" w:rsidRPr="003C1F03" w14:paraId="6C050F4B" w14:textId="77777777" w:rsidTr="00D21008">
        <w:tc>
          <w:tcPr>
            <w:tcW w:w="2941" w:type="dxa"/>
          </w:tcPr>
          <w:p w14:paraId="3DD3CCEA" w14:textId="77777777" w:rsidR="007C237C" w:rsidRPr="000112E8" w:rsidRDefault="007C237C"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zijn relevant</w:t>
            </w:r>
          </w:p>
        </w:tc>
        <w:tc>
          <w:tcPr>
            <w:tcW w:w="2019" w:type="dxa"/>
          </w:tcPr>
          <w:p w14:paraId="01690341" w14:textId="77777777" w:rsidR="007C237C" w:rsidRPr="003C1F03" w:rsidRDefault="007C237C" w:rsidP="003C1F03">
            <w:pPr>
              <w:pStyle w:val="Lijstalinea"/>
              <w:spacing w:line="276" w:lineRule="auto"/>
              <w:ind w:left="0"/>
              <w:contextualSpacing w:val="0"/>
              <w:rPr>
                <w:rFonts w:cstheme="minorHAnsi"/>
                <w:b/>
                <w:sz w:val="24"/>
                <w:szCs w:val="24"/>
              </w:rPr>
            </w:pPr>
          </w:p>
        </w:tc>
        <w:tc>
          <w:tcPr>
            <w:tcW w:w="2025" w:type="dxa"/>
          </w:tcPr>
          <w:p w14:paraId="34AE8AB6" w14:textId="77777777" w:rsidR="007C237C" w:rsidRPr="003C1F03" w:rsidRDefault="007C237C" w:rsidP="003C1F03">
            <w:pPr>
              <w:pStyle w:val="Lijstalinea"/>
              <w:spacing w:line="276" w:lineRule="auto"/>
              <w:ind w:left="0"/>
              <w:contextualSpacing w:val="0"/>
              <w:rPr>
                <w:rFonts w:cstheme="minorHAnsi"/>
                <w:b/>
                <w:sz w:val="24"/>
                <w:szCs w:val="24"/>
              </w:rPr>
            </w:pPr>
          </w:p>
        </w:tc>
        <w:tc>
          <w:tcPr>
            <w:tcW w:w="2195" w:type="dxa"/>
          </w:tcPr>
          <w:p w14:paraId="270C4781" w14:textId="77777777" w:rsidR="007C237C" w:rsidRPr="003C1F03" w:rsidRDefault="007C237C" w:rsidP="003C1F03">
            <w:pPr>
              <w:pStyle w:val="Lijstalinea"/>
              <w:spacing w:line="276" w:lineRule="auto"/>
              <w:ind w:left="0"/>
              <w:contextualSpacing w:val="0"/>
              <w:rPr>
                <w:rFonts w:cstheme="minorHAnsi"/>
                <w:b/>
                <w:sz w:val="24"/>
                <w:szCs w:val="24"/>
              </w:rPr>
            </w:pPr>
          </w:p>
          <w:p w14:paraId="1D1FE79C"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4EEB8DB3" w14:textId="77777777" w:rsidTr="00D21008">
        <w:tc>
          <w:tcPr>
            <w:tcW w:w="2941" w:type="dxa"/>
            <w:shd w:val="clear" w:color="auto" w:fill="BFBFBF" w:themeFill="background1" w:themeFillShade="BF"/>
          </w:tcPr>
          <w:p w14:paraId="19289A9C" w14:textId="69316EAC" w:rsidR="003A6042" w:rsidRPr="003C1F03" w:rsidRDefault="000112E8" w:rsidP="000112E8">
            <w:pPr>
              <w:pStyle w:val="Lijstalinea"/>
              <w:spacing w:line="276" w:lineRule="auto"/>
              <w:ind w:left="0"/>
              <w:contextualSpacing w:val="0"/>
              <w:rPr>
                <w:rFonts w:cstheme="minorHAnsi"/>
                <w:b/>
                <w:sz w:val="24"/>
                <w:szCs w:val="24"/>
              </w:rPr>
            </w:pPr>
            <w:r>
              <w:rPr>
                <w:rFonts w:cstheme="minorHAnsi"/>
                <w:b/>
                <w:sz w:val="24"/>
                <w:szCs w:val="24"/>
              </w:rPr>
              <w:t xml:space="preserve">Het </w:t>
            </w:r>
            <w:r w:rsidR="003A6042" w:rsidRPr="003C1F03">
              <w:rPr>
                <w:rFonts w:cstheme="minorHAnsi"/>
                <w:b/>
                <w:sz w:val="24"/>
                <w:szCs w:val="24"/>
              </w:rPr>
              <w:t>stemgebruik:</w:t>
            </w:r>
          </w:p>
        </w:tc>
        <w:tc>
          <w:tcPr>
            <w:tcW w:w="2019" w:type="dxa"/>
            <w:shd w:val="clear" w:color="auto" w:fill="BFBFBF" w:themeFill="background1" w:themeFillShade="BF"/>
          </w:tcPr>
          <w:p w14:paraId="45C0132F"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74ACDAF9"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265967B0"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3A6042" w:rsidRPr="003C1F03" w14:paraId="7123A01B" w14:textId="77777777" w:rsidTr="00D21008">
        <w:tc>
          <w:tcPr>
            <w:tcW w:w="2941" w:type="dxa"/>
          </w:tcPr>
          <w:p w14:paraId="3DA7DFCC"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stemvolume</w:t>
            </w:r>
          </w:p>
        </w:tc>
        <w:tc>
          <w:tcPr>
            <w:tcW w:w="2019" w:type="dxa"/>
          </w:tcPr>
          <w:p w14:paraId="6C4171CB"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25B76D09"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8DEC884" w14:textId="77777777" w:rsidR="003A6042" w:rsidRPr="003C1F03" w:rsidRDefault="003A6042" w:rsidP="003C1F03">
            <w:pPr>
              <w:pStyle w:val="Lijstalinea"/>
              <w:spacing w:line="276" w:lineRule="auto"/>
              <w:ind w:left="0"/>
              <w:contextualSpacing w:val="0"/>
              <w:rPr>
                <w:rFonts w:cstheme="minorHAnsi"/>
                <w:b/>
                <w:sz w:val="24"/>
                <w:szCs w:val="24"/>
              </w:rPr>
            </w:pPr>
          </w:p>
          <w:p w14:paraId="65BF260D"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384745B4" w14:textId="77777777" w:rsidTr="00D21008">
        <w:tc>
          <w:tcPr>
            <w:tcW w:w="2941" w:type="dxa"/>
          </w:tcPr>
          <w:p w14:paraId="7EC20E69"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verstaanbaarheid</w:t>
            </w:r>
          </w:p>
        </w:tc>
        <w:tc>
          <w:tcPr>
            <w:tcW w:w="2019" w:type="dxa"/>
          </w:tcPr>
          <w:p w14:paraId="75AFD3D8"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755EEF7D"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56168F83" w14:textId="77777777" w:rsidR="003A6042" w:rsidRPr="003C1F03" w:rsidRDefault="003A6042" w:rsidP="003C1F03">
            <w:pPr>
              <w:pStyle w:val="Lijstalinea"/>
              <w:spacing w:line="276" w:lineRule="auto"/>
              <w:ind w:left="0"/>
              <w:contextualSpacing w:val="0"/>
              <w:rPr>
                <w:rFonts w:cstheme="minorHAnsi"/>
                <w:b/>
                <w:sz w:val="24"/>
                <w:szCs w:val="24"/>
              </w:rPr>
            </w:pPr>
          </w:p>
          <w:p w14:paraId="3A8C6D3B"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218E5FA9" w14:textId="77777777" w:rsidTr="00D21008">
        <w:tc>
          <w:tcPr>
            <w:tcW w:w="2941" w:type="dxa"/>
          </w:tcPr>
          <w:p w14:paraId="2149D8FE"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snelheid</w:t>
            </w:r>
          </w:p>
        </w:tc>
        <w:tc>
          <w:tcPr>
            <w:tcW w:w="2019" w:type="dxa"/>
          </w:tcPr>
          <w:p w14:paraId="29165082"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581B4299"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28D6CA57" w14:textId="77777777" w:rsidR="003A6042" w:rsidRPr="003C1F03" w:rsidRDefault="003A6042" w:rsidP="003C1F03">
            <w:pPr>
              <w:pStyle w:val="Lijstalinea"/>
              <w:spacing w:line="276" w:lineRule="auto"/>
              <w:ind w:left="0"/>
              <w:contextualSpacing w:val="0"/>
              <w:rPr>
                <w:rFonts w:cstheme="minorHAnsi"/>
                <w:b/>
                <w:sz w:val="24"/>
                <w:szCs w:val="24"/>
              </w:rPr>
            </w:pPr>
          </w:p>
          <w:p w14:paraId="531D2E84"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AEA4574" w14:textId="77777777" w:rsidTr="00D21008">
        <w:tc>
          <w:tcPr>
            <w:tcW w:w="2941" w:type="dxa"/>
          </w:tcPr>
          <w:p w14:paraId="6DF8AAD6"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intonatie</w:t>
            </w:r>
          </w:p>
        </w:tc>
        <w:tc>
          <w:tcPr>
            <w:tcW w:w="2019" w:type="dxa"/>
          </w:tcPr>
          <w:p w14:paraId="77BEC8C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D297001"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9BABDFD" w14:textId="77777777" w:rsidR="003A6042" w:rsidRPr="003C1F03" w:rsidRDefault="003A6042" w:rsidP="003C1F03">
            <w:pPr>
              <w:pStyle w:val="Lijstalinea"/>
              <w:spacing w:line="276" w:lineRule="auto"/>
              <w:ind w:left="0"/>
              <w:contextualSpacing w:val="0"/>
              <w:rPr>
                <w:rFonts w:cstheme="minorHAnsi"/>
                <w:b/>
                <w:sz w:val="24"/>
                <w:szCs w:val="24"/>
              </w:rPr>
            </w:pPr>
          </w:p>
          <w:p w14:paraId="3C1774D8"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024607E2" w14:textId="77777777" w:rsidTr="00D21008">
        <w:tc>
          <w:tcPr>
            <w:tcW w:w="2941" w:type="dxa"/>
            <w:shd w:val="clear" w:color="auto" w:fill="BFBFBF" w:themeFill="background1" w:themeFillShade="BF"/>
          </w:tcPr>
          <w:p w14:paraId="38775BD1"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De taal is:</w:t>
            </w:r>
          </w:p>
        </w:tc>
        <w:tc>
          <w:tcPr>
            <w:tcW w:w="2019" w:type="dxa"/>
            <w:shd w:val="clear" w:color="auto" w:fill="BFBFBF" w:themeFill="background1" w:themeFillShade="BF"/>
          </w:tcPr>
          <w:p w14:paraId="560A3153"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025" w:type="dxa"/>
            <w:shd w:val="clear" w:color="auto" w:fill="BFBFBF" w:themeFill="background1" w:themeFillShade="BF"/>
          </w:tcPr>
          <w:p w14:paraId="6013132B"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w:t>
            </w:r>
          </w:p>
        </w:tc>
        <w:tc>
          <w:tcPr>
            <w:tcW w:w="2195" w:type="dxa"/>
            <w:shd w:val="clear" w:color="auto" w:fill="BFBFBF" w:themeFill="background1" w:themeFillShade="BF"/>
          </w:tcPr>
          <w:p w14:paraId="56D3468A" w14:textId="77777777" w:rsidR="003A6042" w:rsidRPr="003C1F03" w:rsidRDefault="003A6042" w:rsidP="003C1F03">
            <w:pPr>
              <w:pStyle w:val="Lijstalinea"/>
              <w:spacing w:line="276" w:lineRule="auto"/>
              <w:ind w:left="0"/>
              <w:contextualSpacing w:val="0"/>
              <w:rPr>
                <w:rFonts w:cstheme="minorHAnsi"/>
                <w:b/>
                <w:sz w:val="24"/>
                <w:szCs w:val="24"/>
              </w:rPr>
            </w:pPr>
            <w:r w:rsidRPr="003C1F03">
              <w:rPr>
                <w:rFonts w:cstheme="minorHAnsi"/>
                <w:b/>
                <w:sz w:val="24"/>
                <w:szCs w:val="24"/>
              </w:rPr>
              <w:t>opmerkingen</w:t>
            </w:r>
          </w:p>
        </w:tc>
      </w:tr>
      <w:tr w:rsidR="003A6042" w:rsidRPr="003C1F03" w14:paraId="4FC2F0BA" w14:textId="77777777" w:rsidTr="00D21008">
        <w:tc>
          <w:tcPr>
            <w:tcW w:w="2941" w:type="dxa"/>
          </w:tcPr>
          <w:p w14:paraId="53A92438"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begrijpelijk</w:t>
            </w:r>
          </w:p>
        </w:tc>
        <w:tc>
          <w:tcPr>
            <w:tcW w:w="2019" w:type="dxa"/>
          </w:tcPr>
          <w:p w14:paraId="1ADF5E40"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062F88EE"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68A4D778" w14:textId="77777777" w:rsidR="003A6042" w:rsidRPr="003C1F03" w:rsidRDefault="003A6042" w:rsidP="003C1F03">
            <w:pPr>
              <w:pStyle w:val="Lijstalinea"/>
              <w:spacing w:line="276" w:lineRule="auto"/>
              <w:ind w:left="0"/>
              <w:contextualSpacing w:val="0"/>
              <w:rPr>
                <w:rFonts w:cstheme="minorHAnsi"/>
                <w:b/>
                <w:sz w:val="24"/>
                <w:szCs w:val="24"/>
              </w:rPr>
            </w:pPr>
          </w:p>
          <w:p w14:paraId="16EAFB9A"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6A07CD0D" w14:textId="77777777" w:rsidTr="00D21008">
        <w:tc>
          <w:tcPr>
            <w:tcW w:w="2941" w:type="dxa"/>
          </w:tcPr>
          <w:p w14:paraId="0499E8BD"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omgangstaal</w:t>
            </w:r>
          </w:p>
        </w:tc>
        <w:tc>
          <w:tcPr>
            <w:tcW w:w="2019" w:type="dxa"/>
          </w:tcPr>
          <w:p w14:paraId="1F8253F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65DC9C4C"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5B6500D3" w14:textId="77777777" w:rsidR="003A6042" w:rsidRPr="003C1F03" w:rsidRDefault="003A6042" w:rsidP="003C1F03">
            <w:pPr>
              <w:pStyle w:val="Lijstalinea"/>
              <w:spacing w:line="276" w:lineRule="auto"/>
              <w:ind w:left="0"/>
              <w:contextualSpacing w:val="0"/>
              <w:rPr>
                <w:rFonts w:cstheme="minorHAnsi"/>
                <w:b/>
                <w:sz w:val="24"/>
                <w:szCs w:val="24"/>
              </w:rPr>
            </w:pPr>
          </w:p>
          <w:p w14:paraId="4CDD8A19" w14:textId="77777777" w:rsidR="0079447B" w:rsidRPr="003C1F03" w:rsidRDefault="0079447B" w:rsidP="003C1F03">
            <w:pPr>
              <w:pStyle w:val="Lijstalinea"/>
              <w:spacing w:line="276" w:lineRule="auto"/>
              <w:ind w:left="0"/>
              <w:contextualSpacing w:val="0"/>
              <w:rPr>
                <w:rFonts w:cstheme="minorHAnsi"/>
                <w:b/>
                <w:sz w:val="24"/>
                <w:szCs w:val="24"/>
              </w:rPr>
            </w:pPr>
          </w:p>
        </w:tc>
      </w:tr>
      <w:tr w:rsidR="003A6042" w:rsidRPr="003C1F03" w14:paraId="54ADAEAC" w14:textId="77777777" w:rsidTr="00D21008">
        <w:tc>
          <w:tcPr>
            <w:tcW w:w="2941" w:type="dxa"/>
          </w:tcPr>
          <w:p w14:paraId="4852621C" w14:textId="77777777" w:rsidR="003A6042" w:rsidRPr="000112E8" w:rsidRDefault="003A6042" w:rsidP="000112E8">
            <w:pPr>
              <w:pStyle w:val="Lijstalinea"/>
              <w:numPr>
                <w:ilvl w:val="0"/>
                <w:numId w:val="4"/>
              </w:numPr>
              <w:spacing w:line="276" w:lineRule="auto"/>
              <w:ind w:left="0" w:firstLine="0"/>
              <w:contextualSpacing w:val="0"/>
              <w:rPr>
                <w:rFonts w:cstheme="minorHAnsi"/>
                <w:sz w:val="20"/>
                <w:szCs w:val="20"/>
              </w:rPr>
            </w:pPr>
            <w:r w:rsidRPr="000112E8">
              <w:rPr>
                <w:rFonts w:cstheme="minorHAnsi"/>
                <w:sz w:val="20"/>
                <w:szCs w:val="20"/>
              </w:rPr>
              <w:t>aanmoedigend</w:t>
            </w:r>
          </w:p>
        </w:tc>
        <w:tc>
          <w:tcPr>
            <w:tcW w:w="2019" w:type="dxa"/>
          </w:tcPr>
          <w:p w14:paraId="1B8AA5B7"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025" w:type="dxa"/>
          </w:tcPr>
          <w:p w14:paraId="31041348" w14:textId="77777777" w:rsidR="003A6042" w:rsidRPr="003C1F03" w:rsidRDefault="003A6042" w:rsidP="003C1F03">
            <w:pPr>
              <w:pStyle w:val="Lijstalinea"/>
              <w:spacing w:line="276" w:lineRule="auto"/>
              <w:ind w:left="0"/>
              <w:contextualSpacing w:val="0"/>
              <w:rPr>
                <w:rFonts w:cstheme="minorHAnsi"/>
                <w:b/>
                <w:sz w:val="24"/>
                <w:szCs w:val="24"/>
              </w:rPr>
            </w:pPr>
          </w:p>
        </w:tc>
        <w:tc>
          <w:tcPr>
            <w:tcW w:w="2195" w:type="dxa"/>
          </w:tcPr>
          <w:p w14:paraId="046474AC" w14:textId="77777777" w:rsidR="003A6042" w:rsidRPr="003C1F03" w:rsidRDefault="003A6042" w:rsidP="003C1F03">
            <w:pPr>
              <w:pStyle w:val="Lijstalinea"/>
              <w:spacing w:line="276" w:lineRule="auto"/>
              <w:ind w:left="0"/>
              <w:contextualSpacing w:val="0"/>
              <w:rPr>
                <w:rFonts w:cstheme="minorHAnsi"/>
                <w:b/>
                <w:sz w:val="24"/>
                <w:szCs w:val="24"/>
              </w:rPr>
            </w:pPr>
          </w:p>
          <w:p w14:paraId="1CDC90DA" w14:textId="77777777" w:rsidR="0079447B" w:rsidRPr="003C1F03" w:rsidRDefault="0079447B" w:rsidP="003C1F03">
            <w:pPr>
              <w:pStyle w:val="Lijstalinea"/>
              <w:spacing w:line="276" w:lineRule="auto"/>
              <w:ind w:left="0"/>
              <w:contextualSpacing w:val="0"/>
              <w:rPr>
                <w:rFonts w:cstheme="minorHAnsi"/>
                <w:b/>
                <w:sz w:val="24"/>
                <w:szCs w:val="24"/>
              </w:rPr>
            </w:pPr>
          </w:p>
        </w:tc>
      </w:tr>
    </w:tbl>
    <w:p w14:paraId="2612CE28" w14:textId="77777777" w:rsidR="00021DA0" w:rsidRPr="003C1F03" w:rsidRDefault="00021DA0" w:rsidP="003C1F03">
      <w:pPr>
        <w:pStyle w:val="Lijstalinea"/>
        <w:spacing w:after="0"/>
        <w:ind w:left="0"/>
        <w:contextualSpacing w:val="0"/>
        <w:rPr>
          <w:rFonts w:cstheme="minorHAnsi"/>
          <w:b/>
          <w:sz w:val="24"/>
          <w:szCs w:val="24"/>
        </w:rPr>
      </w:pPr>
    </w:p>
    <w:p w14:paraId="3A7BADEC" w14:textId="77777777" w:rsidR="00277930" w:rsidRPr="003C1F03" w:rsidRDefault="007E024B" w:rsidP="003C1F03">
      <w:pPr>
        <w:pStyle w:val="Lijstalinea"/>
        <w:spacing w:after="0"/>
        <w:ind w:left="0"/>
        <w:contextualSpacing w:val="0"/>
        <w:rPr>
          <w:rFonts w:cstheme="minorHAnsi"/>
          <w:b/>
          <w:sz w:val="24"/>
          <w:szCs w:val="24"/>
        </w:rPr>
      </w:pPr>
      <w:r w:rsidRPr="003C1F03">
        <w:rPr>
          <w:rFonts w:cstheme="minorHAnsi"/>
          <w:sz w:val="24"/>
          <w:szCs w:val="24"/>
        </w:rPr>
        <w:lastRenderedPageBreak/>
        <w:br/>
      </w:r>
    </w:p>
    <w:p w14:paraId="35CC04F6" w14:textId="77777777" w:rsidR="00AE66A7" w:rsidRPr="003C1F03" w:rsidRDefault="00AE66A7" w:rsidP="003C1F03">
      <w:pPr>
        <w:spacing w:after="0"/>
        <w:rPr>
          <w:rFonts w:cstheme="minorHAnsi"/>
          <w:sz w:val="24"/>
          <w:szCs w:val="24"/>
        </w:rPr>
      </w:pPr>
    </w:p>
    <w:p w14:paraId="6EE71D1E" w14:textId="77777777" w:rsidR="00AE66A7" w:rsidRDefault="00AE66A7" w:rsidP="003C1F03">
      <w:pPr>
        <w:spacing w:after="0"/>
        <w:rPr>
          <w:rFonts w:cstheme="minorHAnsi"/>
          <w:sz w:val="24"/>
          <w:szCs w:val="24"/>
        </w:rPr>
      </w:pPr>
    </w:p>
    <w:p w14:paraId="6D38BCBA" w14:textId="185DDFBF" w:rsidR="00D21008" w:rsidRDefault="00D21008" w:rsidP="003C1F03">
      <w:pPr>
        <w:spacing w:after="0"/>
        <w:rPr>
          <w:rFonts w:cstheme="minorHAnsi"/>
          <w:sz w:val="24"/>
          <w:szCs w:val="24"/>
        </w:rPr>
      </w:pPr>
    </w:p>
    <w:p w14:paraId="7437B669" w14:textId="77777777" w:rsidR="00D21008" w:rsidRDefault="00D21008" w:rsidP="003C1F03">
      <w:pPr>
        <w:spacing w:after="0"/>
        <w:rPr>
          <w:rFonts w:cstheme="minorHAnsi"/>
          <w:sz w:val="24"/>
          <w:szCs w:val="24"/>
        </w:rPr>
      </w:pPr>
    </w:p>
    <w:p w14:paraId="77F64333" w14:textId="77777777" w:rsidR="00D21008" w:rsidRDefault="00D21008" w:rsidP="003C1F03">
      <w:pPr>
        <w:spacing w:after="0"/>
        <w:rPr>
          <w:rFonts w:cstheme="minorHAnsi"/>
          <w:sz w:val="24"/>
          <w:szCs w:val="24"/>
        </w:rPr>
      </w:pPr>
    </w:p>
    <w:p w14:paraId="39C434CF" w14:textId="77777777" w:rsidR="00D21008" w:rsidRDefault="00D21008" w:rsidP="003C1F03">
      <w:pPr>
        <w:spacing w:after="0"/>
        <w:rPr>
          <w:rFonts w:cstheme="minorHAnsi"/>
          <w:sz w:val="24"/>
          <w:szCs w:val="24"/>
        </w:rPr>
      </w:pPr>
    </w:p>
    <w:p w14:paraId="2FF7D0F4" w14:textId="77777777" w:rsidR="00D21008" w:rsidRPr="003C1F03" w:rsidRDefault="00D21008" w:rsidP="003C1F03">
      <w:pPr>
        <w:spacing w:after="0"/>
        <w:rPr>
          <w:rFonts w:cstheme="minorHAnsi"/>
          <w:sz w:val="24"/>
          <w:szCs w:val="24"/>
        </w:rPr>
      </w:pPr>
    </w:p>
    <w:p w14:paraId="3354FA3D" w14:textId="77777777" w:rsidR="00AE66A7" w:rsidRPr="003C1F03" w:rsidRDefault="00AE66A7" w:rsidP="003C1F03">
      <w:pPr>
        <w:spacing w:after="0"/>
        <w:rPr>
          <w:rFonts w:cstheme="minorHAnsi"/>
          <w:sz w:val="24"/>
          <w:szCs w:val="24"/>
        </w:rPr>
      </w:pPr>
    </w:p>
    <w:p w14:paraId="5E10D731" w14:textId="77777777" w:rsidR="002D58D6" w:rsidRPr="003C1F03" w:rsidRDefault="002D58D6" w:rsidP="003C1F03">
      <w:pPr>
        <w:spacing w:after="0"/>
        <w:rPr>
          <w:rFonts w:cstheme="minorHAnsi"/>
          <w:sz w:val="24"/>
          <w:szCs w:val="24"/>
        </w:rPr>
      </w:pPr>
    </w:p>
    <w:p w14:paraId="471C5542" w14:textId="77777777" w:rsidR="00277930" w:rsidRPr="00D21008" w:rsidRDefault="0002560C" w:rsidP="00D21008">
      <w:pPr>
        <w:spacing w:after="0"/>
        <w:jc w:val="center"/>
        <w:rPr>
          <w:rFonts w:cstheme="minorHAnsi"/>
          <w:sz w:val="48"/>
          <w:szCs w:val="48"/>
        </w:rPr>
      </w:pPr>
      <w:r w:rsidRPr="00D21008">
        <w:rPr>
          <w:rFonts w:cstheme="minorHAnsi"/>
          <w:sz w:val="48"/>
          <w:szCs w:val="48"/>
        </w:rPr>
        <w:t>Dagdeel 2</w:t>
      </w:r>
    </w:p>
    <w:p w14:paraId="24FF9261" w14:textId="77777777" w:rsidR="00413254" w:rsidRPr="003C1F03" w:rsidRDefault="00413254" w:rsidP="003C1F03">
      <w:pPr>
        <w:spacing w:after="0"/>
        <w:rPr>
          <w:rFonts w:cstheme="minorHAnsi"/>
          <w:b/>
          <w:sz w:val="24"/>
          <w:szCs w:val="24"/>
        </w:rPr>
      </w:pPr>
      <w:r w:rsidRPr="003C1F03">
        <w:rPr>
          <w:rFonts w:cstheme="minorHAnsi"/>
          <w:b/>
          <w:sz w:val="24"/>
          <w:szCs w:val="24"/>
        </w:rPr>
        <w:br w:type="page"/>
      </w:r>
    </w:p>
    <w:p w14:paraId="7B9F5F10" w14:textId="77777777" w:rsidR="002D6120" w:rsidRPr="003C1F03" w:rsidRDefault="002D6120" w:rsidP="003C1F03">
      <w:pPr>
        <w:spacing w:after="0"/>
        <w:rPr>
          <w:rFonts w:cstheme="minorHAnsi"/>
          <w:b/>
          <w:sz w:val="24"/>
          <w:szCs w:val="24"/>
        </w:rPr>
      </w:pPr>
    </w:p>
    <w:p w14:paraId="2C0EE21F" w14:textId="77777777" w:rsidR="000227D6" w:rsidRPr="003C1F03" w:rsidRDefault="009765C4" w:rsidP="003C1F03">
      <w:pPr>
        <w:spacing w:after="0"/>
        <w:rPr>
          <w:rFonts w:cstheme="minorHAnsi"/>
          <w:b/>
          <w:sz w:val="24"/>
          <w:szCs w:val="24"/>
        </w:rPr>
      </w:pPr>
      <w:r w:rsidRPr="003C1F03">
        <w:rPr>
          <w:rFonts w:cstheme="minorHAnsi"/>
          <w:b/>
          <w:sz w:val="24"/>
          <w:szCs w:val="24"/>
        </w:rPr>
        <w:t>Programma dagdeel 2</w:t>
      </w:r>
      <w:r w:rsidR="000227D6" w:rsidRPr="003C1F03">
        <w:rPr>
          <w:rFonts w:cstheme="minorHAnsi"/>
          <w:b/>
          <w:sz w:val="24"/>
          <w:szCs w:val="24"/>
        </w:rPr>
        <w:tab/>
      </w:r>
      <w:r w:rsidR="000227D6" w:rsidRPr="003C1F03">
        <w:rPr>
          <w:rFonts w:cstheme="minorHAnsi"/>
          <w:b/>
          <w:sz w:val="24"/>
          <w:szCs w:val="24"/>
        </w:rPr>
        <w:tab/>
      </w:r>
      <w:r w:rsidR="000227D6" w:rsidRPr="003C1F03">
        <w:rPr>
          <w:rFonts w:cstheme="minorHAnsi"/>
          <w:b/>
          <w:sz w:val="24"/>
          <w:szCs w:val="24"/>
        </w:rPr>
        <w:tab/>
      </w:r>
    </w:p>
    <w:p w14:paraId="52059C19"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opwarmoefening</w:t>
      </w:r>
    </w:p>
    <w:p w14:paraId="3C4246F2"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Portfoliobeoordeling volgens de VRAAK methode</w:t>
      </w:r>
    </w:p>
    <w:p w14:paraId="55A87FEA"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Oefening</w:t>
      </w:r>
      <w:r w:rsidR="00370882" w:rsidRPr="003C1F03">
        <w:rPr>
          <w:rFonts w:cstheme="minorHAnsi"/>
          <w:sz w:val="24"/>
          <w:szCs w:val="24"/>
        </w:rPr>
        <w:t>1:</w:t>
      </w:r>
      <w:r w:rsidRPr="003C1F03">
        <w:rPr>
          <w:rFonts w:cstheme="minorHAnsi"/>
          <w:sz w:val="24"/>
          <w:szCs w:val="24"/>
        </w:rPr>
        <w:t xml:space="preserve"> portfolio beoordeling</w:t>
      </w:r>
    </w:p>
    <w:p w14:paraId="3C401138"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STARRT methodiek</w:t>
      </w:r>
    </w:p>
    <w:p w14:paraId="00E169B0" w14:textId="77777777" w:rsidR="000227D6" w:rsidRPr="003C1F03" w:rsidRDefault="000227D6" w:rsidP="00824209">
      <w:pPr>
        <w:pStyle w:val="Lijstalinea"/>
        <w:numPr>
          <w:ilvl w:val="0"/>
          <w:numId w:val="24"/>
        </w:numPr>
        <w:spacing w:after="0"/>
        <w:contextualSpacing w:val="0"/>
        <w:rPr>
          <w:rFonts w:cstheme="minorHAnsi"/>
          <w:sz w:val="24"/>
          <w:szCs w:val="24"/>
        </w:rPr>
      </w:pPr>
      <w:r w:rsidRPr="003C1F03">
        <w:rPr>
          <w:rFonts w:cstheme="minorHAnsi"/>
          <w:sz w:val="24"/>
          <w:szCs w:val="24"/>
        </w:rPr>
        <w:t>Oefening</w:t>
      </w:r>
      <w:r w:rsidR="00370882" w:rsidRPr="003C1F03">
        <w:rPr>
          <w:rFonts w:cstheme="minorHAnsi"/>
          <w:sz w:val="24"/>
          <w:szCs w:val="24"/>
        </w:rPr>
        <w:t>2:</w:t>
      </w:r>
      <w:r w:rsidRPr="003C1F03">
        <w:rPr>
          <w:rFonts w:cstheme="minorHAnsi"/>
          <w:sz w:val="24"/>
          <w:szCs w:val="24"/>
        </w:rPr>
        <w:t xml:space="preserve"> beoordelen reflectieverslag</w:t>
      </w:r>
      <w:r w:rsidR="00934D81" w:rsidRPr="003C1F03">
        <w:rPr>
          <w:rFonts w:cstheme="minorHAnsi"/>
          <w:sz w:val="24"/>
          <w:szCs w:val="24"/>
        </w:rPr>
        <w:t>/ bewijsstuk</w:t>
      </w:r>
    </w:p>
    <w:p w14:paraId="62A03E55" w14:textId="77777777" w:rsidR="000227D6" w:rsidRPr="003C1F03" w:rsidRDefault="000227D6" w:rsidP="003C1F03">
      <w:pPr>
        <w:spacing w:after="0"/>
        <w:rPr>
          <w:rFonts w:cstheme="minorHAnsi"/>
          <w:sz w:val="24"/>
          <w:szCs w:val="24"/>
        </w:rPr>
      </w:pPr>
      <w:r w:rsidRPr="003C1F03">
        <w:rPr>
          <w:rFonts w:cstheme="minorHAnsi"/>
          <w:sz w:val="24"/>
          <w:szCs w:val="24"/>
        </w:rPr>
        <w:br/>
      </w:r>
    </w:p>
    <w:p w14:paraId="388421F7" w14:textId="77777777" w:rsidR="000227D6" w:rsidRPr="003C1F03" w:rsidRDefault="009765C4" w:rsidP="003C1F03">
      <w:pPr>
        <w:spacing w:after="0"/>
        <w:rPr>
          <w:rFonts w:cstheme="minorHAnsi"/>
          <w:b/>
          <w:sz w:val="24"/>
          <w:szCs w:val="24"/>
        </w:rPr>
      </w:pPr>
      <w:r w:rsidRPr="003C1F03">
        <w:rPr>
          <w:rFonts w:cstheme="minorHAnsi"/>
          <w:b/>
          <w:sz w:val="24"/>
          <w:szCs w:val="24"/>
        </w:rPr>
        <w:t>Na afloop van dagdeel 2</w:t>
      </w:r>
      <w:r w:rsidR="000227D6" w:rsidRPr="003C1F03">
        <w:rPr>
          <w:rFonts w:cstheme="minorHAnsi"/>
          <w:b/>
          <w:sz w:val="24"/>
          <w:szCs w:val="24"/>
        </w:rPr>
        <w:t xml:space="preserve">: </w:t>
      </w:r>
    </w:p>
    <w:p w14:paraId="6D03B1E6" w14:textId="77777777" w:rsidR="009F3E63" w:rsidRPr="003C1F03" w:rsidRDefault="009F3E63" w:rsidP="00824209">
      <w:pPr>
        <w:pStyle w:val="Lijstalinea"/>
        <w:numPr>
          <w:ilvl w:val="0"/>
          <w:numId w:val="25"/>
        </w:numPr>
        <w:spacing w:after="0"/>
        <w:contextualSpacing w:val="0"/>
        <w:rPr>
          <w:rFonts w:cstheme="minorHAnsi"/>
          <w:sz w:val="24"/>
          <w:szCs w:val="24"/>
        </w:rPr>
      </w:pPr>
      <w:r w:rsidRPr="003C1F03">
        <w:rPr>
          <w:rFonts w:cstheme="minorHAnsi"/>
          <w:sz w:val="24"/>
          <w:szCs w:val="24"/>
        </w:rPr>
        <w:t>Kun je een portfolio van een deelnemer beoordelen volgens de geldende beoordelingscriteria</w:t>
      </w:r>
    </w:p>
    <w:p w14:paraId="41CCC2A9" w14:textId="77777777" w:rsidR="006A62F6" w:rsidRPr="003C1F03" w:rsidRDefault="006A62F6" w:rsidP="003C1F03">
      <w:pPr>
        <w:spacing w:after="0"/>
        <w:rPr>
          <w:rFonts w:cstheme="minorHAnsi"/>
          <w:b/>
          <w:sz w:val="24"/>
          <w:szCs w:val="24"/>
        </w:rPr>
      </w:pPr>
      <w:r w:rsidRPr="003C1F03">
        <w:rPr>
          <w:rFonts w:cstheme="minorHAnsi"/>
          <w:b/>
          <w:sz w:val="24"/>
          <w:szCs w:val="24"/>
        </w:rPr>
        <w:br w:type="page"/>
      </w:r>
    </w:p>
    <w:p w14:paraId="18864026" w14:textId="77777777" w:rsidR="00D21008" w:rsidRDefault="00D21008" w:rsidP="003C1F03">
      <w:pPr>
        <w:spacing w:after="0"/>
        <w:rPr>
          <w:rFonts w:cstheme="minorHAnsi"/>
          <w:b/>
          <w:sz w:val="24"/>
          <w:szCs w:val="24"/>
        </w:rPr>
      </w:pPr>
    </w:p>
    <w:p w14:paraId="67549BD8" w14:textId="77777777" w:rsidR="00DF2C7E" w:rsidRPr="003C1F03" w:rsidRDefault="00DF2C7E" w:rsidP="003C1F03">
      <w:pPr>
        <w:spacing w:after="0"/>
        <w:rPr>
          <w:rFonts w:cstheme="minorHAnsi"/>
          <w:b/>
          <w:sz w:val="24"/>
          <w:szCs w:val="24"/>
        </w:rPr>
      </w:pPr>
      <w:r w:rsidRPr="003C1F03">
        <w:rPr>
          <w:rFonts w:cstheme="minorHAnsi"/>
          <w:b/>
          <w:sz w:val="24"/>
          <w:szCs w:val="24"/>
        </w:rPr>
        <w:t>O</w:t>
      </w:r>
      <w:r w:rsidR="006A62F6" w:rsidRPr="003C1F03">
        <w:rPr>
          <w:rFonts w:cstheme="minorHAnsi"/>
          <w:b/>
          <w:sz w:val="24"/>
          <w:szCs w:val="24"/>
        </w:rPr>
        <w:t>pwarmoefening</w:t>
      </w:r>
    </w:p>
    <w:p w14:paraId="33EB8E21" w14:textId="77777777" w:rsidR="00DF2C7E" w:rsidRPr="003C1F03" w:rsidRDefault="00DF2C7E" w:rsidP="003C1F03">
      <w:pPr>
        <w:spacing w:after="0"/>
        <w:rPr>
          <w:rFonts w:cstheme="minorHAnsi"/>
          <w:b/>
          <w:sz w:val="24"/>
          <w:szCs w:val="24"/>
        </w:rPr>
      </w:pPr>
    </w:p>
    <w:p w14:paraId="6EB8479A" w14:textId="77777777" w:rsidR="00DF2C7E" w:rsidRPr="003C1F03" w:rsidRDefault="00DF2C7E" w:rsidP="003C1F03">
      <w:pPr>
        <w:spacing w:after="0"/>
        <w:rPr>
          <w:rFonts w:cstheme="minorHAnsi"/>
          <w:b/>
          <w:sz w:val="24"/>
          <w:szCs w:val="24"/>
        </w:rPr>
      </w:pPr>
      <w:r w:rsidRPr="003C1F03">
        <w:rPr>
          <w:rFonts w:cstheme="minorHAnsi"/>
          <w:b/>
          <w:sz w:val="24"/>
          <w:szCs w:val="24"/>
        </w:rPr>
        <w:t>Een verhaal</w:t>
      </w:r>
    </w:p>
    <w:p w14:paraId="2E9FC0F4" w14:textId="77777777" w:rsidR="00DF2C7E" w:rsidRPr="003C1F03" w:rsidRDefault="00DF2C7E" w:rsidP="003C1F03">
      <w:pPr>
        <w:spacing w:after="0"/>
        <w:rPr>
          <w:rFonts w:cstheme="minorHAnsi"/>
          <w:sz w:val="24"/>
          <w:szCs w:val="24"/>
        </w:rPr>
      </w:pPr>
      <w:r w:rsidRPr="003C1F03">
        <w:rPr>
          <w:rFonts w:cstheme="minorHAnsi"/>
          <w:sz w:val="24"/>
          <w:szCs w:val="24"/>
        </w:rPr>
        <w:t>Een winkelier had juist de lichten in de winkel gedoofd toen een man verscheen en geld eiste.</w:t>
      </w:r>
    </w:p>
    <w:p w14:paraId="41BA1A98" w14:textId="77777777" w:rsidR="00DF2C7E" w:rsidRPr="003C1F03" w:rsidRDefault="00DF2C7E" w:rsidP="003C1F03">
      <w:pPr>
        <w:spacing w:after="0"/>
        <w:rPr>
          <w:rFonts w:cstheme="minorHAnsi"/>
          <w:sz w:val="24"/>
          <w:szCs w:val="24"/>
        </w:rPr>
      </w:pPr>
      <w:r w:rsidRPr="003C1F03">
        <w:rPr>
          <w:rFonts w:cstheme="minorHAnsi"/>
          <w:sz w:val="24"/>
          <w:szCs w:val="24"/>
        </w:rPr>
        <w:t>De eigenaar opende de kassa.</w:t>
      </w:r>
    </w:p>
    <w:p w14:paraId="1B9B1DC6" w14:textId="77777777" w:rsidR="00DF2C7E" w:rsidRPr="003C1F03" w:rsidRDefault="00DF2C7E" w:rsidP="003C1F03">
      <w:pPr>
        <w:spacing w:after="0"/>
        <w:rPr>
          <w:rFonts w:cstheme="minorHAnsi"/>
          <w:sz w:val="24"/>
          <w:szCs w:val="24"/>
        </w:rPr>
      </w:pPr>
      <w:r w:rsidRPr="003C1F03">
        <w:rPr>
          <w:rFonts w:cstheme="minorHAnsi"/>
          <w:sz w:val="24"/>
          <w:szCs w:val="24"/>
        </w:rPr>
        <w:t>De inhoud werd opgestreken en de man spoedde zich weg.</w:t>
      </w:r>
    </w:p>
    <w:p w14:paraId="28D205A1" w14:textId="77777777" w:rsidR="00DF2C7E" w:rsidRPr="003C1F03" w:rsidRDefault="00DF2C7E" w:rsidP="003C1F03">
      <w:pPr>
        <w:spacing w:after="0"/>
        <w:rPr>
          <w:rFonts w:cstheme="minorHAnsi"/>
          <w:sz w:val="24"/>
          <w:szCs w:val="24"/>
        </w:rPr>
      </w:pPr>
      <w:r w:rsidRPr="003C1F03">
        <w:rPr>
          <w:rFonts w:cstheme="minorHAnsi"/>
          <w:sz w:val="24"/>
          <w:szCs w:val="24"/>
        </w:rPr>
        <w:t>De gemeentepolitie werd onmiddellijk ingelicht.</w:t>
      </w:r>
    </w:p>
    <w:p w14:paraId="1C2EBD05" w14:textId="77777777" w:rsidR="00DF2C7E" w:rsidRPr="003C1F03" w:rsidRDefault="00DF2C7E" w:rsidP="003C1F03">
      <w:pPr>
        <w:spacing w:after="0"/>
        <w:rPr>
          <w:rFonts w:cstheme="minorHAnsi"/>
          <w:sz w:val="24"/>
          <w:szCs w:val="24"/>
        </w:rPr>
      </w:pPr>
    </w:p>
    <w:p w14:paraId="48161FE3" w14:textId="77777777" w:rsidR="00DF2C7E" w:rsidRDefault="00DF2C7E" w:rsidP="003C1F03">
      <w:pPr>
        <w:spacing w:after="0"/>
        <w:rPr>
          <w:rFonts w:cstheme="minorHAnsi"/>
          <w:b/>
          <w:sz w:val="24"/>
          <w:szCs w:val="24"/>
        </w:rPr>
      </w:pPr>
      <w:r w:rsidRPr="003C1F03">
        <w:rPr>
          <w:rFonts w:cstheme="minorHAnsi"/>
          <w:b/>
          <w:sz w:val="24"/>
          <w:szCs w:val="24"/>
        </w:rPr>
        <w:t>Beweringen over het verhaal</w:t>
      </w:r>
    </w:p>
    <w:p w14:paraId="197E0DCF" w14:textId="77777777" w:rsidR="00D21008" w:rsidRPr="003C1F03" w:rsidRDefault="00D21008" w:rsidP="003C1F03">
      <w:pPr>
        <w:spacing w:after="0"/>
        <w:rPr>
          <w:rFonts w:cstheme="minorHAnsi"/>
          <w:b/>
          <w:sz w:val="24"/>
          <w:szCs w:val="24"/>
        </w:rPr>
      </w:pPr>
    </w:p>
    <w:tbl>
      <w:tblPr>
        <w:tblStyle w:val="Tabelraster"/>
        <w:tblW w:w="0" w:type="auto"/>
        <w:tblLook w:val="04A0" w:firstRow="1" w:lastRow="0" w:firstColumn="1" w:lastColumn="0" w:noHBand="0" w:noVBand="1"/>
      </w:tblPr>
      <w:tblGrid>
        <w:gridCol w:w="6345"/>
        <w:gridCol w:w="851"/>
        <w:gridCol w:w="992"/>
        <w:gridCol w:w="1024"/>
      </w:tblGrid>
      <w:tr w:rsidR="00DF2C7E" w:rsidRPr="003C1F03" w14:paraId="2FC1DCF4" w14:textId="77777777" w:rsidTr="00F87F08">
        <w:tc>
          <w:tcPr>
            <w:tcW w:w="6345" w:type="dxa"/>
          </w:tcPr>
          <w:p w14:paraId="13D234B7"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Een man verscheen nadat de eigenaar de verlichting in zijn winkel had uitgedaan.</w:t>
            </w:r>
          </w:p>
        </w:tc>
        <w:tc>
          <w:tcPr>
            <w:tcW w:w="851" w:type="dxa"/>
          </w:tcPr>
          <w:p w14:paraId="023CFD84"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78D66ACB"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4CBF6A4"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005B032D" w14:textId="77777777" w:rsidTr="00F87F08">
        <w:tc>
          <w:tcPr>
            <w:tcW w:w="6345" w:type="dxa"/>
          </w:tcPr>
          <w:p w14:paraId="3B463B48"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man eiste geen geld</w:t>
            </w:r>
          </w:p>
        </w:tc>
        <w:tc>
          <w:tcPr>
            <w:tcW w:w="851" w:type="dxa"/>
          </w:tcPr>
          <w:p w14:paraId="105D0D4E"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5CD41C23"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0484A66"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357D112B" w14:textId="77777777" w:rsidTr="00F87F08">
        <w:tc>
          <w:tcPr>
            <w:tcW w:w="6345" w:type="dxa"/>
          </w:tcPr>
          <w:p w14:paraId="3E9579D7"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eigenaar van de winkel streek de inhoud van de kassa op en rende weg</w:t>
            </w:r>
          </w:p>
        </w:tc>
        <w:tc>
          <w:tcPr>
            <w:tcW w:w="851" w:type="dxa"/>
          </w:tcPr>
          <w:p w14:paraId="076FF232"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6CAB15CB"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7A6FFE56"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4F5B353A" w14:textId="77777777" w:rsidTr="00F87F08">
        <w:tc>
          <w:tcPr>
            <w:tcW w:w="6345" w:type="dxa"/>
          </w:tcPr>
          <w:p w14:paraId="1A087611"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Nadat de man die het geld eiste de inhoud van de kassa opgestreken had, rende hij weg</w:t>
            </w:r>
          </w:p>
        </w:tc>
        <w:tc>
          <w:tcPr>
            <w:tcW w:w="851" w:type="dxa"/>
          </w:tcPr>
          <w:p w14:paraId="51A61CAD"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6CA70305"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5E2BBF6A"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2A2610F9" w14:textId="77777777" w:rsidTr="00F87F08">
        <w:tc>
          <w:tcPr>
            <w:tcW w:w="6345" w:type="dxa"/>
          </w:tcPr>
          <w:p w14:paraId="7915C53D"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De overvaller eiste geld van de eigenaar</w:t>
            </w:r>
          </w:p>
        </w:tc>
        <w:tc>
          <w:tcPr>
            <w:tcW w:w="851" w:type="dxa"/>
          </w:tcPr>
          <w:p w14:paraId="533CA6D3" w14:textId="77777777" w:rsidR="00DF2C7E" w:rsidRPr="003C1F03" w:rsidRDefault="00DF2C7E" w:rsidP="003C1F03">
            <w:pPr>
              <w:spacing w:line="276" w:lineRule="auto"/>
              <w:rPr>
                <w:rFonts w:cstheme="minorHAnsi"/>
                <w:sz w:val="24"/>
                <w:szCs w:val="24"/>
              </w:rPr>
            </w:pPr>
            <w:r w:rsidRPr="003C1F03">
              <w:rPr>
                <w:rFonts w:cstheme="minorHAnsi"/>
                <w:sz w:val="24"/>
                <w:szCs w:val="24"/>
              </w:rPr>
              <w:t xml:space="preserve">Ja </w:t>
            </w:r>
          </w:p>
        </w:tc>
        <w:tc>
          <w:tcPr>
            <w:tcW w:w="992" w:type="dxa"/>
          </w:tcPr>
          <w:p w14:paraId="58D8DB9F"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126E3CFA"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253DD422" w14:textId="77777777" w:rsidTr="00F87F08">
        <w:tc>
          <w:tcPr>
            <w:tcW w:w="6345" w:type="dxa"/>
          </w:tcPr>
          <w:p w14:paraId="1165E53F" w14:textId="77777777" w:rsidR="00DF2C7E" w:rsidRPr="003C1F03" w:rsidRDefault="00DF2C7E" w:rsidP="00824209">
            <w:pPr>
              <w:pStyle w:val="Lijstalinea"/>
              <w:numPr>
                <w:ilvl w:val="0"/>
                <w:numId w:val="26"/>
              </w:numPr>
              <w:spacing w:line="276" w:lineRule="auto"/>
              <w:contextualSpacing w:val="0"/>
              <w:rPr>
                <w:rFonts w:cstheme="minorHAnsi"/>
                <w:sz w:val="24"/>
                <w:szCs w:val="24"/>
              </w:rPr>
            </w:pPr>
            <w:r w:rsidRPr="003C1F03">
              <w:rPr>
                <w:rFonts w:cstheme="minorHAnsi"/>
                <w:sz w:val="24"/>
                <w:szCs w:val="24"/>
              </w:rPr>
              <w:t>Het verhaal gaat over een serie gebeurtenissen waarin het maar over drie mensen gaat: de eigenaar van de winkel, de man die het geld eiste en een agent van de gemeente politie.</w:t>
            </w:r>
          </w:p>
        </w:tc>
        <w:tc>
          <w:tcPr>
            <w:tcW w:w="851" w:type="dxa"/>
          </w:tcPr>
          <w:p w14:paraId="0D184BA0" w14:textId="77777777" w:rsidR="00DF2C7E" w:rsidRPr="003C1F03" w:rsidRDefault="00DF2C7E" w:rsidP="003C1F03">
            <w:pPr>
              <w:spacing w:line="276" w:lineRule="auto"/>
              <w:rPr>
                <w:rFonts w:cstheme="minorHAnsi"/>
                <w:sz w:val="24"/>
                <w:szCs w:val="24"/>
              </w:rPr>
            </w:pPr>
            <w:r w:rsidRPr="003C1F03">
              <w:rPr>
                <w:rFonts w:cstheme="minorHAnsi"/>
                <w:sz w:val="24"/>
                <w:szCs w:val="24"/>
              </w:rPr>
              <w:t>Ja</w:t>
            </w:r>
          </w:p>
        </w:tc>
        <w:tc>
          <w:tcPr>
            <w:tcW w:w="992" w:type="dxa"/>
          </w:tcPr>
          <w:p w14:paraId="7819F344" w14:textId="77777777" w:rsidR="00DF2C7E" w:rsidRPr="003C1F03" w:rsidRDefault="00DF2C7E" w:rsidP="003C1F03">
            <w:pPr>
              <w:spacing w:line="276" w:lineRule="auto"/>
              <w:rPr>
                <w:rFonts w:cstheme="minorHAnsi"/>
                <w:sz w:val="24"/>
                <w:szCs w:val="24"/>
              </w:rPr>
            </w:pPr>
            <w:r w:rsidRPr="003C1F03">
              <w:rPr>
                <w:rFonts w:cstheme="minorHAnsi"/>
                <w:sz w:val="24"/>
                <w:szCs w:val="24"/>
              </w:rPr>
              <w:t>Nee</w:t>
            </w:r>
          </w:p>
        </w:tc>
        <w:tc>
          <w:tcPr>
            <w:tcW w:w="1024" w:type="dxa"/>
          </w:tcPr>
          <w:p w14:paraId="1696761C" w14:textId="77777777" w:rsidR="00DF2C7E" w:rsidRPr="003C1F03" w:rsidRDefault="00DF2C7E" w:rsidP="003C1F03">
            <w:pPr>
              <w:spacing w:line="276" w:lineRule="auto"/>
              <w:rPr>
                <w:rFonts w:cstheme="minorHAnsi"/>
                <w:sz w:val="24"/>
                <w:szCs w:val="24"/>
              </w:rPr>
            </w:pPr>
            <w:r w:rsidRPr="003C1F03">
              <w:rPr>
                <w:rFonts w:cstheme="minorHAnsi"/>
                <w:sz w:val="24"/>
                <w:szCs w:val="24"/>
              </w:rPr>
              <w:t>?</w:t>
            </w:r>
          </w:p>
        </w:tc>
      </w:tr>
      <w:tr w:rsidR="00DF2C7E" w:rsidRPr="003C1F03" w14:paraId="0BED7D1B" w14:textId="77777777" w:rsidTr="00F87F08">
        <w:tc>
          <w:tcPr>
            <w:tcW w:w="6345" w:type="dxa"/>
          </w:tcPr>
          <w:p w14:paraId="4FFFEC86" w14:textId="77777777" w:rsidR="00DF2C7E" w:rsidRPr="003C1F03" w:rsidRDefault="00DF2C7E" w:rsidP="003C1F03">
            <w:pPr>
              <w:spacing w:line="276" w:lineRule="auto"/>
              <w:rPr>
                <w:rFonts w:cstheme="minorHAnsi"/>
                <w:b/>
                <w:sz w:val="24"/>
                <w:szCs w:val="24"/>
              </w:rPr>
            </w:pPr>
            <w:r w:rsidRPr="003C1F03">
              <w:rPr>
                <w:rFonts w:cstheme="minorHAnsi"/>
                <w:b/>
                <w:sz w:val="24"/>
                <w:szCs w:val="24"/>
              </w:rPr>
              <w:t>Score</w:t>
            </w:r>
          </w:p>
        </w:tc>
        <w:tc>
          <w:tcPr>
            <w:tcW w:w="851" w:type="dxa"/>
          </w:tcPr>
          <w:p w14:paraId="2821B828" w14:textId="77777777" w:rsidR="00DF2C7E" w:rsidRPr="003C1F03" w:rsidRDefault="00DF2C7E" w:rsidP="003C1F03">
            <w:pPr>
              <w:spacing w:line="276" w:lineRule="auto"/>
              <w:rPr>
                <w:rFonts w:cstheme="minorHAnsi"/>
                <w:b/>
                <w:sz w:val="24"/>
                <w:szCs w:val="24"/>
              </w:rPr>
            </w:pPr>
          </w:p>
        </w:tc>
        <w:tc>
          <w:tcPr>
            <w:tcW w:w="992" w:type="dxa"/>
          </w:tcPr>
          <w:p w14:paraId="30A2AA74" w14:textId="77777777" w:rsidR="00DF2C7E" w:rsidRPr="003C1F03" w:rsidRDefault="00DF2C7E" w:rsidP="003C1F03">
            <w:pPr>
              <w:spacing w:line="276" w:lineRule="auto"/>
              <w:rPr>
                <w:rFonts w:cstheme="minorHAnsi"/>
                <w:b/>
                <w:sz w:val="24"/>
                <w:szCs w:val="24"/>
              </w:rPr>
            </w:pPr>
          </w:p>
        </w:tc>
        <w:tc>
          <w:tcPr>
            <w:tcW w:w="1024" w:type="dxa"/>
          </w:tcPr>
          <w:p w14:paraId="6B71E866" w14:textId="77777777" w:rsidR="00DF2C7E" w:rsidRPr="003C1F03" w:rsidRDefault="00DF2C7E" w:rsidP="003C1F03">
            <w:pPr>
              <w:spacing w:line="276" w:lineRule="auto"/>
              <w:rPr>
                <w:rFonts w:cstheme="minorHAnsi"/>
                <w:b/>
                <w:sz w:val="24"/>
                <w:szCs w:val="24"/>
              </w:rPr>
            </w:pPr>
          </w:p>
        </w:tc>
      </w:tr>
    </w:tbl>
    <w:p w14:paraId="30E52597" w14:textId="77777777" w:rsidR="00DF2C7E" w:rsidRPr="003C1F03" w:rsidRDefault="00DF2C7E" w:rsidP="003C1F03">
      <w:pPr>
        <w:spacing w:after="0"/>
        <w:rPr>
          <w:rFonts w:cstheme="minorHAnsi"/>
          <w:b/>
          <w:sz w:val="24"/>
          <w:szCs w:val="24"/>
        </w:rPr>
      </w:pPr>
    </w:p>
    <w:p w14:paraId="61DFCED8" w14:textId="77777777" w:rsidR="006D1529" w:rsidRPr="003C1F03" w:rsidRDefault="006D1529" w:rsidP="003C1F03">
      <w:pPr>
        <w:spacing w:after="0"/>
        <w:rPr>
          <w:rFonts w:cstheme="minorHAnsi"/>
          <w:b/>
          <w:sz w:val="24"/>
          <w:szCs w:val="24"/>
        </w:rPr>
      </w:pPr>
      <w:r w:rsidRPr="003C1F03">
        <w:rPr>
          <w:rFonts w:cstheme="minorHAnsi"/>
          <w:b/>
          <w:sz w:val="24"/>
          <w:szCs w:val="24"/>
        </w:rPr>
        <w:br w:type="page"/>
      </w:r>
    </w:p>
    <w:p w14:paraId="0F704B45" w14:textId="610353AA" w:rsidR="00D21008" w:rsidRDefault="00D21008" w:rsidP="003C1F03">
      <w:pPr>
        <w:spacing w:after="0"/>
        <w:rPr>
          <w:rFonts w:cstheme="minorHAnsi"/>
          <w:b/>
          <w:sz w:val="24"/>
          <w:szCs w:val="24"/>
        </w:rPr>
      </w:pPr>
    </w:p>
    <w:p w14:paraId="620F2F20" w14:textId="620458D3" w:rsidR="004A5A59" w:rsidRPr="00D21008" w:rsidRDefault="001F28B5" w:rsidP="00824209">
      <w:pPr>
        <w:pStyle w:val="Lijstalinea"/>
        <w:numPr>
          <w:ilvl w:val="0"/>
          <w:numId w:val="27"/>
        </w:numPr>
        <w:spacing w:after="0"/>
        <w:rPr>
          <w:rFonts w:cstheme="minorHAnsi"/>
          <w:b/>
          <w:sz w:val="24"/>
          <w:szCs w:val="24"/>
        </w:rPr>
      </w:pPr>
      <w:r w:rsidRPr="00D21008">
        <w:rPr>
          <w:rFonts w:eastAsia="Times New Roman" w:cstheme="minorHAnsi"/>
          <w:b/>
          <w:sz w:val="24"/>
          <w:szCs w:val="24"/>
          <w:lang w:eastAsia="nl-BE"/>
        </w:rPr>
        <w:t>Portfoliobeoordeling</w:t>
      </w:r>
    </w:p>
    <w:p w14:paraId="7B8FC5B9" w14:textId="77777777" w:rsidR="004A5A59"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Een portfolio is een “map met bewijsmaterialen”. De kandidaat heeft gedurende de opleiding diverse materialen verzameld, waarmee hij/zij bewijst een bepaalde kerntaak of werkproces te </w:t>
      </w:r>
      <w:r w:rsidR="00EE153E" w:rsidRPr="003C1F03">
        <w:rPr>
          <w:rFonts w:eastAsia="Times New Roman" w:cstheme="minorHAnsi"/>
          <w:sz w:val="24"/>
          <w:szCs w:val="24"/>
          <w:lang w:eastAsia="nl-BE"/>
        </w:rPr>
        <w:t>beheersen.</w:t>
      </w:r>
    </w:p>
    <w:p w14:paraId="55A14803" w14:textId="77777777" w:rsidR="00EE153E" w:rsidRPr="003C1F03" w:rsidRDefault="00EE153E" w:rsidP="003C1F03">
      <w:pPr>
        <w:spacing w:after="0"/>
        <w:rPr>
          <w:rFonts w:eastAsia="Times New Roman" w:cstheme="minorHAnsi"/>
          <w:sz w:val="24"/>
          <w:szCs w:val="24"/>
          <w:lang w:eastAsia="nl-BE"/>
        </w:rPr>
      </w:pPr>
    </w:p>
    <w:p w14:paraId="27547408" w14:textId="77777777" w:rsidR="004A5A59"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Het portfolio kan de volgende functies hebben:</w:t>
      </w:r>
    </w:p>
    <w:p w14:paraId="6DF421AF"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instrument voor de kwalificerende beoordeling aan het einde van de opleiding; de student verzamelt producten die het bewijs vormen van de verworven competenties. Dit heet ook wel het dossier-portfolio, beoordelingsportfolio, examenportfolio;</w:t>
      </w:r>
    </w:p>
    <w:p w14:paraId="49BD1B0E"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instrument voor de ontwikkelingsgerichte beoordeling. Gedurende de opleiding laat de student aan de hand van bewijzen zijn ontwikkeling zien. Het dient ter reflectie op het leerproces en kan leiden tot bijstelling in leerdoelen;</w:t>
      </w:r>
    </w:p>
    <w:p w14:paraId="76C3B1E3" w14:textId="77777777" w:rsidR="004A5A59" w:rsidRPr="003C1F03" w:rsidRDefault="007D7958"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i</w:t>
      </w:r>
      <w:r w:rsidR="004A5A59" w:rsidRPr="003C1F03">
        <w:rPr>
          <w:rFonts w:eastAsia="Times New Roman" w:cstheme="minorHAnsi"/>
          <w:sz w:val="24"/>
          <w:szCs w:val="24"/>
          <w:lang w:eastAsia="nl-BE"/>
        </w:rPr>
        <w:t>nstrument ter bepaling van de startfunctie. Voor de intake bij een nieuwe (vervolg) opleiding kan een portfolio dienen ter bepaling van eerder verworven competenties om een maatwerkprogramma samen te stellen. Daarbij geeft het ook persoonlijke informatie. (instroomdossier). In het geval van bijvoorbeeld doorstroming vmbo-mbo spreke</w:t>
      </w:r>
      <w:r w:rsidRPr="003C1F03">
        <w:rPr>
          <w:rFonts w:eastAsia="Times New Roman" w:cstheme="minorHAnsi"/>
          <w:sz w:val="24"/>
          <w:szCs w:val="24"/>
          <w:lang w:eastAsia="nl-BE"/>
        </w:rPr>
        <w:t>n we over een doorstroomdossier;</w:t>
      </w:r>
    </w:p>
    <w:p w14:paraId="4C8C4E72" w14:textId="77777777" w:rsidR="004A5A59" w:rsidRPr="003C1F03" w:rsidRDefault="004A5A59" w:rsidP="00824209">
      <w:pPr>
        <w:numPr>
          <w:ilvl w:val="0"/>
          <w:numId w:val="28"/>
        </w:numPr>
        <w:spacing w:after="0"/>
        <w:rPr>
          <w:rFonts w:eastAsia="Times New Roman" w:cstheme="minorHAnsi"/>
          <w:sz w:val="24"/>
          <w:szCs w:val="24"/>
          <w:lang w:eastAsia="nl-BE"/>
        </w:rPr>
      </w:pPr>
      <w:r w:rsidRPr="003C1F03">
        <w:rPr>
          <w:rFonts w:eastAsia="Times New Roman" w:cstheme="minorHAnsi"/>
          <w:sz w:val="24"/>
          <w:szCs w:val="24"/>
          <w:lang w:eastAsia="nl-BE"/>
        </w:rPr>
        <w:t>tot slot kan de ‘show-case’ functie worden genoemd. Voor een bepaalde situatie, bijvoorbeeld een sollicitatie, wordt dan een selectie uit de bewijzen gemaakt.</w:t>
      </w:r>
    </w:p>
    <w:p w14:paraId="3DAA445B" w14:textId="77777777" w:rsidR="00F87F08" w:rsidRPr="003C1F03" w:rsidRDefault="00F87F08" w:rsidP="003C1F03">
      <w:pPr>
        <w:spacing w:after="0"/>
        <w:rPr>
          <w:rFonts w:cstheme="minorHAnsi"/>
          <w:b/>
          <w:i/>
          <w:sz w:val="24"/>
          <w:szCs w:val="24"/>
        </w:rPr>
      </w:pPr>
    </w:p>
    <w:p w14:paraId="480D21D6" w14:textId="77777777" w:rsidR="00F87F08" w:rsidRPr="003C1F03" w:rsidRDefault="00F87F08" w:rsidP="003C1F03">
      <w:pPr>
        <w:spacing w:after="0"/>
        <w:rPr>
          <w:rFonts w:cstheme="minorHAnsi"/>
          <w:b/>
          <w:sz w:val="24"/>
          <w:szCs w:val="24"/>
        </w:rPr>
      </w:pPr>
      <w:r w:rsidRPr="003C1F03">
        <w:rPr>
          <w:rFonts w:cstheme="minorHAnsi"/>
          <w:b/>
          <w:sz w:val="24"/>
          <w:szCs w:val="24"/>
        </w:rPr>
        <w:t xml:space="preserve">Het beoordelen van een portfolio </w:t>
      </w:r>
    </w:p>
    <w:p w14:paraId="3AD7F339" w14:textId="77777777" w:rsidR="00F87F08" w:rsidRPr="003C1F03" w:rsidRDefault="00F87F08" w:rsidP="003C1F03">
      <w:pPr>
        <w:spacing w:after="0"/>
        <w:rPr>
          <w:rFonts w:cstheme="minorHAnsi"/>
          <w:sz w:val="24"/>
          <w:szCs w:val="24"/>
        </w:rPr>
      </w:pPr>
      <w:r w:rsidRPr="003C1F03">
        <w:rPr>
          <w:rFonts w:cstheme="minorHAnsi"/>
          <w:sz w:val="24"/>
          <w:szCs w:val="24"/>
        </w:rPr>
        <w:t>Van belang is:</w:t>
      </w:r>
    </w:p>
    <w:p w14:paraId="099A9B71" w14:textId="77777777" w:rsidR="00F87F08" w:rsidRPr="003C1F03" w:rsidRDefault="00F87F08" w:rsidP="00824209">
      <w:pPr>
        <w:numPr>
          <w:ilvl w:val="0"/>
          <w:numId w:val="29"/>
        </w:numPr>
        <w:spacing w:after="0"/>
        <w:rPr>
          <w:rFonts w:cstheme="minorHAnsi"/>
          <w:sz w:val="24"/>
          <w:szCs w:val="24"/>
        </w:rPr>
      </w:pPr>
      <w:r w:rsidRPr="003C1F03">
        <w:rPr>
          <w:rFonts w:cstheme="minorHAnsi"/>
          <w:sz w:val="24"/>
          <w:szCs w:val="24"/>
        </w:rPr>
        <w:t>gebruik maken van heldere co</w:t>
      </w:r>
      <w:r w:rsidR="007D7958" w:rsidRPr="003C1F03">
        <w:rPr>
          <w:rFonts w:cstheme="minorHAnsi"/>
          <w:sz w:val="24"/>
          <w:szCs w:val="24"/>
        </w:rPr>
        <w:t>mpetentieprofielen en prestatie-</w:t>
      </w:r>
      <w:r w:rsidRPr="003C1F03">
        <w:rPr>
          <w:rFonts w:cstheme="minorHAnsi"/>
          <w:sz w:val="24"/>
          <w:szCs w:val="24"/>
        </w:rPr>
        <w:t xml:space="preserve">indicatoren en deze te interpreteren op het gewenste kwalificerende niveau </w:t>
      </w:r>
    </w:p>
    <w:p w14:paraId="44802889" w14:textId="06611B2B" w:rsidR="00D21008" w:rsidRDefault="00F87F08" w:rsidP="004D7DC8">
      <w:pPr>
        <w:spacing w:after="0"/>
        <w:rPr>
          <w:rFonts w:cstheme="minorHAnsi"/>
          <w:sz w:val="24"/>
          <w:szCs w:val="24"/>
        </w:rPr>
      </w:pPr>
      <w:r w:rsidRPr="003C1F03">
        <w:rPr>
          <w:rFonts w:cstheme="minorHAnsi"/>
          <w:sz w:val="24"/>
          <w:szCs w:val="24"/>
        </w:rPr>
        <w:t>Dus:</w:t>
      </w:r>
      <w:r w:rsidR="00D21008">
        <w:rPr>
          <w:rFonts w:cstheme="minorHAnsi"/>
          <w:sz w:val="24"/>
          <w:szCs w:val="24"/>
        </w:rPr>
        <w:br/>
      </w:r>
      <w:r w:rsidRPr="00D21008">
        <w:rPr>
          <w:rFonts w:cstheme="minorHAnsi"/>
          <w:sz w:val="24"/>
          <w:szCs w:val="24"/>
        </w:rPr>
        <w:t>competentieprofiel en beroepscontext als kaders gebruiken</w:t>
      </w:r>
    </w:p>
    <w:p w14:paraId="6F7D12E0" w14:textId="77777777" w:rsidR="00D21008" w:rsidRDefault="00F87F08" w:rsidP="00824209">
      <w:pPr>
        <w:pStyle w:val="Lijstalinea"/>
        <w:numPr>
          <w:ilvl w:val="0"/>
          <w:numId w:val="29"/>
        </w:numPr>
        <w:spacing w:after="0"/>
        <w:rPr>
          <w:rFonts w:cstheme="minorHAnsi"/>
          <w:sz w:val="24"/>
          <w:szCs w:val="24"/>
        </w:rPr>
      </w:pPr>
      <w:r w:rsidRPr="00D21008">
        <w:rPr>
          <w:rFonts w:cstheme="minorHAnsi"/>
          <w:sz w:val="24"/>
          <w:szCs w:val="24"/>
        </w:rPr>
        <w:t>beoordelingsformulier gebruiken</w:t>
      </w:r>
    </w:p>
    <w:p w14:paraId="0B49E757" w14:textId="56109EFC" w:rsidR="00F87F08" w:rsidRPr="00D21008" w:rsidRDefault="00F87F08" w:rsidP="00824209">
      <w:pPr>
        <w:pStyle w:val="Lijstalinea"/>
        <w:numPr>
          <w:ilvl w:val="0"/>
          <w:numId w:val="29"/>
        </w:numPr>
        <w:spacing w:after="0"/>
        <w:rPr>
          <w:rFonts w:cstheme="minorHAnsi"/>
          <w:sz w:val="24"/>
          <w:szCs w:val="24"/>
        </w:rPr>
      </w:pPr>
      <w:r w:rsidRPr="00D21008">
        <w:rPr>
          <w:rFonts w:cstheme="minorHAnsi"/>
          <w:sz w:val="24"/>
          <w:szCs w:val="24"/>
        </w:rPr>
        <w:t xml:space="preserve">gesprekspunten en/of vragen formuleren </w:t>
      </w:r>
    </w:p>
    <w:p w14:paraId="3DF83EFB" w14:textId="77777777" w:rsidR="004D7DC8" w:rsidRDefault="004D7DC8" w:rsidP="003C1F03">
      <w:pPr>
        <w:tabs>
          <w:tab w:val="left" w:pos="426"/>
        </w:tabs>
        <w:spacing w:after="0"/>
        <w:rPr>
          <w:rFonts w:cstheme="minorHAnsi"/>
          <w:sz w:val="24"/>
          <w:szCs w:val="24"/>
        </w:rPr>
      </w:pPr>
      <w:r>
        <w:rPr>
          <w:rFonts w:cstheme="minorHAnsi"/>
          <w:sz w:val="24"/>
          <w:szCs w:val="24"/>
        </w:rPr>
        <w:t>Valkuilen:</w:t>
      </w:r>
    </w:p>
    <w:p w14:paraId="2D3CAB4E" w14:textId="5EBBA293" w:rsidR="00CB7E5A" w:rsidRPr="004D7DC8" w:rsidRDefault="00F87F08" w:rsidP="00824209">
      <w:pPr>
        <w:pStyle w:val="Lijstalinea"/>
        <w:numPr>
          <w:ilvl w:val="0"/>
          <w:numId w:val="30"/>
        </w:numPr>
        <w:tabs>
          <w:tab w:val="left" w:pos="426"/>
        </w:tabs>
        <w:spacing w:after="0"/>
        <w:rPr>
          <w:rFonts w:cstheme="minorHAnsi"/>
          <w:sz w:val="24"/>
          <w:szCs w:val="24"/>
        </w:rPr>
      </w:pPr>
      <w:r w:rsidRPr="004D7DC8">
        <w:rPr>
          <w:rFonts w:cstheme="minorHAnsi"/>
          <w:sz w:val="24"/>
          <w:szCs w:val="24"/>
        </w:rPr>
        <w:t>het bewijsmateriaal beoordelen i.p.v. de competenties die bewezen moeten worden</w:t>
      </w:r>
      <w:r w:rsidRPr="004D7DC8">
        <w:rPr>
          <w:rFonts w:cstheme="minorHAnsi"/>
          <w:sz w:val="24"/>
          <w:szCs w:val="24"/>
        </w:rPr>
        <w:br/>
      </w:r>
      <w:r w:rsidRPr="004D7DC8">
        <w:rPr>
          <w:rFonts w:cstheme="minorHAnsi"/>
          <w:sz w:val="24"/>
          <w:szCs w:val="24"/>
        </w:rPr>
        <w:tab/>
        <w:t xml:space="preserve">met behulp van het bewijsmateriaal </w:t>
      </w:r>
    </w:p>
    <w:p w14:paraId="5F58D072" w14:textId="77777777" w:rsidR="004D7DC8" w:rsidRDefault="004D7DC8" w:rsidP="003C1F03">
      <w:pPr>
        <w:spacing w:after="0"/>
        <w:rPr>
          <w:rFonts w:cstheme="minorHAnsi"/>
          <w:b/>
          <w:sz w:val="24"/>
          <w:szCs w:val="24"/>
        </w:rPr>
      </w:pPr>
    </w:p>
    <w:p w14:paraId="0B8499BE" w14:textId="77777777" w:rsidR="00CB7E5A" w:rsidRPr="003C1F03" w:rsidRDefault="00CB7E5A" w:rsidP="003C1F03">
      <w:pPr>
        <w:spacing w:after="0"/>
        <w:rPr>
          <w:rFonts w:cstheme="minorHAnsi"/>
          <w:b/>
          <w:sz w:val="24"/>
          <w:szCs w:val="24"/>
        </w:rPr>
      </w:pPr>
      <w:r w:rsidRPr="003C1F03">
        <w:rPr>
          <w:rFonts w:cstheme="minorHAnsi"/>
          <w:b/>
          <w:sz w:val="24"/>
          <w:szCs w:val="24"/>
        </w:rPr>
        <w:t>Verslaglegging van het portfolio-assessment:</w:t>
      </w:r>
    </w:p>
    <w:p w14:paraId="790ACFA8" w14:textId="77777777" w:rsidR="00CB7E5A" w:rsidRPr="003C1F03" w:rsidRDefault="00CB7E5A" w:rsidP="003C1F03">
      <w:pPr>
        <w:spacing w:after="0"/>
        <w:rPr>
          <w:rFonts w:cstheme="minorHAnsi"/>
          <w:sz w:val="24"/>
          <w:szCs w:val="24"/>
        </w:rPr>
      </w:pPr>
      <w:r w:rsidRPr="003C1F03">
        <w:rPr>
          <w:rFonts w:cstheme="minorHAnsi"/>
          <w:sz w:val="24"/>
          <w:szCs w:val="24"/>
        </w:rPr>
        <w:t>Als eerste stap van het portfolio-assessment wordt het bewijsstuk beoordeeld op authenticiteit beroepssituatie, recentheid, informatie over resultaat, complexiteit beroepssituatie, mate van zelfstandigheid, verantwoordelijkheid/rol, beoordelaar en zijn/haar deskundigheid. Daarna volgt de competentiebeoordeling uitgedrukt in een normscore.</w:t>
      </w:r>
    </w:p>
    <w:p w14:paraId="66A7FD31" w14:textId="77777777" w:rsidR="004D7DC8" w:rsidRDefault="004D7DC8" w:rsidP="003C1F03">
      <w:pPr>
        <w:spacing w:after="0"/>
        <w:rPr>
          <w:rFonts w:cstheme="minorHAnsi"/>
          <w:sz w:val="24"/>
          <w:szCs w:val="24"/>
        </w:rPr>
      </w:pPr>
    </w:p>
    <w:p w14:paraId="52C61D03" w14:textId="77777777" w:rsidR="004D7DC8" w:rsidRDefault="004D7DC8" w:rsidP="003C1F03">
      <w:pPr>
        <w:spacing w:after="0"/>
        <w:rPr>
          <w:rFonts w:cstheme="minorHAnsi"/>
          <w:sz w:val="24"/>
          <w:szCs w:val="24"/>
        </w:rPr>
      </w:pPr>
    </w:p>
    <w:p w14:paraId="2ECD64BB" w14:textId="77777777" w:rsidR="00CB7E5A" w:rsidRPr="003C1F03" w:rsidRDefault="00CB7E5A" w:rsidP="003C1F03">
      <w:pPr>
        <w:spacing w:after="0"/>
        <w:rPr>
          <w:rFonts w:cstheme="minorHAnsi"/>
          <w:sz w:val="24"/>
          <w:szCs w:val="24"/>
        </w:rPr>
      </w:pPr>
      <w:r w:rsidRPr="003C1F03">
        <w:rPr>
          <w:rFonts w:cstheme="minorHAnsi"/>
          <w:sz w:val="24"/>
          <w:szCs w:val="24"/>
        </w:rPr>
        <w:t xml:space="preserve">Voor het portfolio-assessment hebben de assessoren van tevoren een beoordelingslijst met daarop enerzijds de waarde van de bewijsstukken en anderzijds de werkprocessen, competenties, componenten en de prestatie-indicatoren vermeld. </w:t>
      </w:r>
    </w:p>
    <w:p w14:paraId="189E27C9" w14:textId="77777777" w:rsidR="004A5A59" w:rsidRPr="003C1F03" w:rsidRDefault="00CB7E5A" w:rsidP="003C1F03">
      <w:pPr>
        <w:spacing w:after="0"/>
        <w:rPr>
          <w:rFonts w:cstheme="minorHAnsi"/>
          <w:sz w:val="24"/>
          <w:szCs w:val="24"/>
        </w:rPr>
      </w:pPr>
      <w:r w:rsidRPr="003C1F03">
        <w:rPr>
          <w:rFonts w:cstheme="minorHAnsi"/>
          <w:sz w:val="24"/>
          <w:szCs w:val="24"/>
        </w:rPr>
        <w:t>Het volledig ingevulde beoordelingsformulier voor het portfolio-assessment met de waarde van de bewijsstukken en de competentiescores, de namen en functies van de assessoren met handtekening is voldoende voor verslagleggin</w:t>
      </w:r>
      <w:r w:rsidR="007D7958" w:rsidRPr="003C1F03">
        <w:rPr>
          <w:rFonts w:cstheme="minorHAnsi"/>
          <w:sz w:val="24"/>
          <w:szCs w:val="24"/>
        </w:rPr>
        <w:t>g. Het beoordelingsformulier kan</w:t>
      </w:r>
      <w:r w:rsidRPr="003C1F03">
        <w:rPr>
          <w:rFonts w:cstheme="minorHAnsi"/>
          <w:sz w:val="24"/>
          <w:szCs w:val="24"/>
        </w:rPr>
        <w:t xml:space="preserve"> de deelnemer gebruiken als voorbereiding op het criteriumgericht interview.</w:t>
      </w:r>
    </w:p>
    <w:p w14:paraId="5F8B4219" w14:textId="77777777" w:rsidR="004D7DC8" w:rsidRDefault="004D7DC8" w:rsidP="003C1F03">
      <w:pPr>
        <w:spacing w:after="0"/>
        <w:rPr>
          <w:rFonts w:eastAsia="Times New Roman" w:cstheme="minorHAnsi"/>
          <w:b/>
          <w:sz w:val="24"/>
          <w:szCs w:val="24"/>
          <w:lang w:eastAsia="nl-BE"/>
        </w:rPr>
      </w:pPr>
    </w:p>
    <w:p w14:paraId="0669194C" w14:textId="77777777" w:rsidR="004A5A59" w:rsidRPr="003C1F03" w:rsidRDefault="004A5A59" w:rsidP="003C1F03">
      <w:pPr>
        <w:spacing w:after="0"/>
        <w:rPr>
          <w:rFonts w:eastAsia="Times New Roman" w:cstheme="minorHAnsi"/>
          <w:b/>
          <w:sz w:val="24"/>
          <w:szCs w:val="24"/>
          <w:lang w:eastAsia="nl-BE"/>
        </w:rPr>
      </w:pPr>
      <w:r w:rsidRPr="003C1F03">
        <w:rPr>
          <w:rFonts w:eastAsia="Times New Roman" w:cstheme="minorHAnsi"/>
          <w:b/>
          <w:sz w:val="24"/>
          <w:szCs w:val="24"/>
          <w:lang w:eastAsia="nl-BE"/>
        </w:rPr>
        <w:t>Plaats in de beoordelingssituatie</w:t>
      </w:r>
    </w:p>
    <w:p w14:paraId="4E36CE06" w14:textId="77777777" w:rsidR="000227D6" w:rsidRPr="003C1F03" w:rsidRDefault="004A5A59" w:rsidP="003C1F03">
      <w:pPr>
        <w:spacing w:after="0"/>
        <w:rPr>
          <w:rFonts w:eastAsia="Times New Roman" w:cstheme="minorHAnsi"/>
          <w:sz w:val="24"/>
          <w:szCs w:val="24"/>
          <w:lang w:eastAsia="nl-BE"/>
        </w:rPr>
      </w:pPr>
      <w:r w:rsidRPr="003C1F03">
        <w:rPr>
          <w:rFonts w:eastAsia="Times New Roman" w:cstheme="minorHAnsi"/>
          <w:sz w:val="24"/>
          <w:szCs w:val="24"/>
          <w:lang w:eastAsia="nl-BE"/>
        </w:rPr>
        <w:t>Een portfolio kan op verschillende plaatsen in de beoordelingsketen worden ingezet. Bijvoorbeeld als tussenstap tussen het ontwikkelingsgerichte beoordelingsmoment en de uitvoering van een proeve van bekwaamheid. Een ander voorbeeld is het inzetten van het portfolio als afrondende stap na diverse beoordelingssituaties waarbij bewijzen zijn verzameld, in combinatie met een criteriumgericht interview.</w:t>
      </w:r>
    </w:p>
    <w:p w14:paraId="278AA24F" w14:textId="77777777" w:rsidR="00EE153E" w:rsidRPr="003C1F03" w:rsidRDefault="00EE153E"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In een assessment gaat het om kwalificerend beoordelen. Om een portfolio te kunnen beoordelen moeten er vooraf criteria zijn vastgesteld. Aan de hand van die criteria worde de bewijsmaterialen beoordeeld. </w:t>
      </w:r>
    </w:p>
    <w:p w14:paraId="0C817A48" w14:textId="77777777" w:rsidR="006E548C" w:rsidRPr="003C1F03" w:rsidRDefault="006E548C" w:rsidP="003C1F03">
      <w:pPr>
        <w:spacing w:after="0"/>
        <w:rPr>
          <w:rFonts w:eastAsia="Times New Roman" w:cstheme="minorHAnsi"/>
          <w:sz w:val="24"/>
          <w:szCs w:val="24"/>
          <w:lang w:eastAsia="nl-BE"/>
        </w:rPr>
      </w:pPr>
      <w:r w:rsidRPr="003C1F03">
        <w:rPr>
          <w:rFonts w:eastAsia="Times New Roman" w:cstheme="minorHAnsi"/>
          <w:sz w:val="24"/>
          <w:szCs w:val="24"/>
          <w:lang w:eastAsia="nl-BE"/>
        </w:rPr>
        <w:t>In de literatuur zie je dat er verschillende beoordelingscriteria gebruikt worden voor het beoordelen van de kwaliteit van bewijsstukken. Mogelijke beoordelingscriteria zijn:</w:t>
      </w:r>
    </w:p>
    <w:p w14:paraId="5E3CDDDE"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Authenticiteit</w:t>
      </w:r>
    </w:p>
    <w:p w14:paraId="601872F3"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Actualiteit</w:t>
      </w:r>
    </w:p>
    <w:p w14:paraId="24FEC44C"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Relevantie/Representativiteit</w:t>
      </w:r>
    </w:p>
    <w:p w14:paraId="5CBD604A"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Kwaliteit</w:t>
      </w:r>
    </w:p>
    <w:p w14:paraId="6823D810"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Kwantiteit</w:t>
      </w:r>
    </w:p>
    <w:p w14:paraId="4224CE3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Variatie</w:t>
      </w:r>
    </w:p>
    <w:p w14:paraId="19078C6A"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Overdraagbaarheid/transfer</w:t>
      </w:r>
    </w:p>
    <w:p w14:paraId="51A28B1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Natuurgetrouwheid</w:t>
      </w:r>
    </w:p>
    <w:p w14:paraId="63BE96E5"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Complexiteit</w:t>
      </w:r>
    </w:p>
    <w:p w14:paraId="21AFA91C" w14:textId="77777777" w:rsidR="006E548C"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Beoordelingskwaliteit</w:t>
      </w:r>
    </w:p>
    <w:p w14:paraId="6AF74972" w14:textId="77777777" w:rsidR="005D2234" w:rsidRPr="003C1F03" w:rsidRDefault="006E548C" w:rsidP="00824209">
      <w:pPr>
        <w:numPr>
          <w:ilvl w:val="1"/>
          <w:numId w:val="31"/>
        </w:numPr>
        <w:spacing w:after="0"/>
        <w:rPr>
          <w:rFonts w:eastAsia="Times New Roman" w:cstheme="minorHAnsi"/>
          <w:sz w:val="24"/>
          <w:szCs w:val="24"/>
          <w:lang w:eastAsia="nl-BE"/>
        </w:rPr>
      </w:pPr>
      <w:r w:rsidRPr="003C1F03">
        <w:rPr>
          <w:rFonts w:eastAsia="Times New Roman" w:cstheme="minorHAnsi"/>
          <w:sz w:val="24"/>
          <w:szCs w:val="24"/>
          <w:lang w:eastAsia="nl-BE"/>
        </w:rPr>
        <w:t>Kwaliteit van de prestatie</w:t>
      </w:r>
    </w:p>
    <w:p w14:paraId="2BC9960C" w14:textId="77777777" w:rsidR="00934D81" w:rsidRPr="003C1F03" w:rsidRDefault="00934D81" w:rsidP="003C1F03">
      <w:pPr>
        <w:spacing w:after="0"/>
        <w:rPr>
          <w:rFonts w:eastAsia="Times New Roman" w:cstheme="minorHAnsi"/>
          <w:sz w:val="24"/>
          <w:szCs w:val="24"/>
          <w:lang w:eastAsia="nl-BE"/>
        </w:rPr>
      </w:pPr>
    </w:p>
    <w:p w14:paraId="6F8E191B" w14:textId="77777777" w:rsidR="007D7958" w:rsidRPr="003C1F03" w:rsidRDefault="005D2234" w:rsidP="003C1F03">
      <w:pPr>
        <w:spacing w:after="0"/>
        <w:rPr>
          <w:rFonts w:eastAsia="Times New Roman" w:cstheme="minorHAnsi"/>
          <w:b/>
          <w:sz w:val="24"/>
          <w:szCs w:val="24"/>
          <w:lang w:eastAsia="nl-BE"/>
        </w:rPr>
      </w:pPr>
      <w:r w:rsidRPr="003C1F03">
        <w:rPr>
          <w:rFonts w:eastAsia="Times New Roman" w:cstheme="minorHAnsi"/>
          <w:b/>
          <w:sz w:val="24"/>
          <w:szCs w:val="24"/>
          <w:lang w:eastAsia="nl-BE"/>
        </w:rPr>
        <w:t>2. VRAAK methode</w:t>
      </w:r>
    </w:p>
    <w:p w14:paraId="39661D57" w14:textId="6BCC76B6" w:rsidR="006E548C" w:rsidRPr="004D7DC8" w:rsidRDefault="006E548C" w:rsidP="004D7DC8">
      <w:pPr>
        <w:spacing w:after="0"/>
        <w:rPr>
          <w:rFonts w:eastAsia="Times New Roman" w:cstheme="minorHAnsi"/>
          <w:b/>
          <w:sz w:val="24"/>
          <w:szCs w:val="24"/>
          <w:lang w:eastAsia="nl-BE"/>
        </w:rPr>
      </w:pPr>
      <w:r w:rsidRPr="004D7DC8">
        <w:rPr>
          <w:rFonts w:eastAsia="Times New Roman" w:cstheme="minorHAnsi"/>
          <w:sz w:val="24"/>
          <w:szCs w:val="24"/>
          <w:lang w:eastAsia="nl-BE"/>
        </w:rPr>
        <w:t>Een veel gebruikte manier om bewijsmateriaal te beoordelen is met behulp van de VRAAK meth</w:t>
      </w:r>
      <w:r w:rsidR="004D7DC8" w:rsidRPr="004D7DC8">
        <w:rPr>
          <w:rFonts w:eastAsia="Times New Roman" w:cstheme="minorHAnsi"/>
          <w:sz w:val="24"/>
          <w:szCs w:val="24"/>
          <w:lang w:eastAsia="nl-BE"/>
        </w:rPr>
        <w:t>ode:</w:t>
      </w:r>
    </w:p>
    <w:p w14:paraId="1D806840"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V</w:t>
      </w:r>
      <w:r w:rsidRPr="004D7DC8">
        <w:rPr>
          <w:rFonts w:eastAsia="Times New Roman" w:cstheme="minorHAnsi"/>
          <w:sz w:val="24"/>
          <w:szCs w:val="24"/>
          <w:lang w:eastAsia="nl-BE"/>
        </w:rPr>
        <w:tab/>
        <w:t>Variatie</w:t>
      </w:r>
    </w:p>
    <w:p w14:paraId="622C2A54"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R</w:t>
      </w:r>
      <w:r w:rsidRPr="004D7DC8">
        <w:rPr>
          <w:rFonts w:eastAsia="Times New Roman" w:cstheme="minorHAnsi"/>
          <w:sz w:val="24"/>
          <w:szCs w:val="24"/>
          <w:lang w:eastAsia="nl-BE"/>
        </w:rPr>
        <w:tab/>
        <w:t>Relevantie</w:t>
      </w:r>
    </w:p>
    <w:p w14:paraId="5360B281"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A</w:t>
      </w:r>
      <w:r w:rsidRPr="004D7DC8">
        <w:rPr>
          <w:rFonts w:eastAsia="Times New Roman" w:cstheme="minorHAnsi"/>
          <w:sz w:val="24"/>
          <w:szCs w:val="24"/>
          <w:lang w:eastAsia="nl-BE"/>
        </w:rPr>
        <w:tab/>
        <w:t>Actualiteit</w:t>
      </w:r>
    </w:p>
    <w:p w14:paraId="3FACDE79"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A</w:t>
      </w:r>
      <w:r w:rsidRPr="004D7DC8">
        <w:rPr>
          <w:rFonts w:eastAsia="Times New Roman" w:cstheme="minorHAnsi"/>
          <w:sz w:val="24"/>
          <w:szCs w:val="24"/>
          <w:lang w:eastAsia="nl-BE"/>
        </w:rPr>
        <w:tab/>
        <w:t>Authenticiteit</w:t>
      </w:r>
    </w:p>
    <w:p w14:paraId="65DF991A" w14:textId="77777777" w:rsidR="001F28B5" w:rsidRPr="004D7DC8" w:rsidRDefault="001F28B5" w:rsidP="00824209">
      <w:pPr>
        <w:pStyle w:val="Lijstalinea"/>
        <w:numPr>
          <w:ilvl w:val="0"/>
          <w:numId w:val="32"/>
        </w:numPr>
        <w:spacing w:after="0"/>
        <w:rPr>
          <w:rFonts w:eastAsia="Times New Roman" w:cstheme="minorHAnsi"/>
          <w:sz w:val="24"/>
          <w:szCs w:val="24"/>
          <w:lang w:eastAsia="nl-BE"/>
        </w:rPr>
      </w:pPr>
      <w:r w:rsidRPr="004D7DC8">
        <w:rPr>
          <w:rFonts w:eastAsia="Times New Roman" w:cstheme="minorHAnsi"/>
          <w:sz w:val="24"/>
          <w:szCs w:val="24"/>
          <w:lang w:eastAsia="nl-BE"/>
        </w:rPr>
        <w:t>K</w:t>
      </w:r>
      <w:r w:rsidRPr="004D7DC8">
        <w:rPr>
          <w:rFonts w:eastAsia="Times New Roman" w:cstheme="minorHAnsi"/>
          <w:sz w:val="24"/>
          <w:szCs w:val="24"/>
          <w:lang w:eastAsia="nl-BE"/>
        </w:rPr>
        <w:tab/>
        <w:t>Kwantiteit</w:t>
      </w:r>
    </w:p>
    <w:p w14:paraId="4E016FC8" w14:textId="77777777" w:rsidR="00066186" w:rsidRPr="003C1F03" w:rsidRDefault="00066186" w:rsidP="003C1F03">
      <w:pPr>
        <w:spacing w:after="0"/>
        <w:rPr>
          <w:rFonts w:eastAsia="Times New Roman" w:cstheme="minorHAnsi"/>
          <w:sz w:val="24"/>
          <w:szCs w:val="24"/>
          <w:lang w:eastAsia="nl-BE"/>
        </w:rPr>
      </w:pP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5173"/>
        <w:gridCol w:w="2268"/>
      </w:tblGrid>
      <w:tr w:rsidR="00066186" w:rsidRPr="003C1F03" w14:paraId="049EE372"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282A36BB"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b/>
                <w:sz w:val="24"/>
                <w:szCs w:val="24"/>
                <w:lang w:eastAsia="nl-BE"/>
              </w:rPr>
              <w:t>Beoordelingsaspecten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6826D10"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b/>
                <w:sz w:val="24"/>
                <w:szCs w:val="24"/>
                <w:lang w:eastAsia="nl-BE"/>
              </w:rPr>
              <w:t>Waardering</w:t>
            </w:r>
            <w:r w:rsidR="005D2234" w:rsidRPr="003C1F03">
              <w:rPr>
                <w:rFonts w:eastAsia="Times New Roman" w:cstheme="minorHAnsi"/>
                <w:b/>
                <w:sz w:val="24"/>
                <w:szCs w:val="24"/>
                <w:lang w:eastAsia="nl-BE"/>
              </w:rPr>
              <w:t xml:space="preserve"> +   +-   -</w:t>
            </w:r>
          </w:p>
        </w:tc>
      </w:tr>
      <w:tr w:rsidR="00066186" w:rsidRPr="003C1F03" w14:paraId="356275F4"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73428C9E" w14:textId="77777777" w:rsidR="004D7DC8" w:rsidRDefault="004D7DC8" w:rsidP="003C1F03">
            <w:pPr>
              <w:spacing w:after="0"/>
              <w:rPr>
                <w:rFonts w:eastAsia="Times New Roman" w:cstheme="minorHAnsi"/>
                <w:sz w:val="24"/>
                <w:szCs w:val="24"/>
                <w:lang w:eastAsia="nl-BE"/>
              </w:rPr>
            </w:pPr>
            <w:r>
              <w:rPr>
                <w:rFonts w:eastAsia="Times New Roman" w:cstheme="minorHAnsi"/>
                <w:sz w:val="24"/>
                <w:szCs w:val="24"/>
                <w:lang w:eastAsia="nl-BE"/>
              </w:rPr>
              <w:t xml:space="preserve">Variatie: </w:t>
            </w:r>
          </w:p>
          <w:p w14:paraId="5E883DCA" w14:textId="74D1CEE0" w:rsidR="00066186" w:rsidRPr="00213E63" w:rsidRDefault="00066186" w:rsidP="00213E63">
            <w:pPr>
              <w:pStyle w:val="Lijstalinea"/>
              <w:numPr>
                <w:ilvl w:val="0"/>
                <w:numId w:val="4"/>
              </w:numPr>
              <w:spacing w:after="0"/>
              <w:rPr>
                <w:rFonts w:eastAsia="Times New Roman" w:cstheme="minorHAnsi"/>
                <w:sz w:val="24"/>
                <w:szCs w:val="24"/>
                <w:lang w:eastAsia="nl-BE"/>
              </w:rPr>
            </w:pPr>
            <w:r w:rsidRPr="00213E63">
              <w:rPr>
                <w:rFonts w:eastAsia="Times New Roman" w:cstheme="minorHAnsi"/>
                <w:sz w:val="24"/>
                <w:szCs w:val="24"/>
                <w:lang w:eastAsia="nl-BE"/>
              </w:rPr>
              <w:t>is de competentie in verschillende contexten bewezen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B7631F"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563339B4"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1D53D561" w14:textId="7D3C0CD1" w:rsidR="00066186" w:rsidRPr="003C1F03" w:rsidRDefault="00066186" w:rsidP="001E2DD0">
            <w:pPr>
              <w:spacing w:after="0"/>
              <w:rPr>
                <w:rFonts w:eastAsia="Times New Roman" w:cstheme="minorHAnsi"/>
                <w:sz w:val="24"/>
                <w:szCs w:val="24"/>
                <w:lang w:eastAsia="nl-BE"/>
              </w:rPr>
            </w:pPr>
            <w:r w:rsidRPr="003C1F03">
              <w:rPr>
                <w:rFonts w:eastAsia="Times New Roman" w:cstheme="minorHAnsi"/>
                <w:sz w:val="24"/>
                <w:szCs w:val="24"/>
                <w:lang w:eastAsia="nl-BE"/>
              </w:rPr>
              <w:t xml:space="preserve">Relevantie: </w:t>
            </w:r>
            <w:r w:rsidRPr="003C1F03">
              <w:rPr>
                <w:rFonts w:eastAsia="Times New Roman" w:cstheme="minorHAnsi"/>
                <w:sz w:val="24"/>
                <w:szCs w:val="24"/>
                <w:lang w:eastAsia="nl-BE"/>
              </w:rPr>
              <w:br/>
            </w:r>
            <w:r w:rsidR="001E2DD0">
              <w:rPr>
                <w:rFonts w:eastAsia="Times New Roman" w:cstheme="minorHAnsi"/>
                <w:sz w:val="24"/>
                <w:szCs w:val="24"/>
                <w:lang w:eastAsia="nl-BE"/>
              </w:rPr>
              <w:t>-</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 xml:space="preserve">het bewijs moet betrekking hebben op de </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 xml:space="preserve">standaard (kerntaak, werkproces en </w:t>
            </w:r>
            <w:r w:rsidR="001E2DD0">
              <w:rPr>
                <w:rFonts w:eastAsia="Times New Roman" w:cstheme="minorHAnsi"/>
                <w:sz w:val="24"/>
                <w:szCs w:val="24"/>
                <w:lang w:eastAsia="nl-BE"/>
              </w:rPr>
              <w:tab/>
            </w:r>
            <w:r w:rsidR="005D2234" w:rsidRPr="003C1F03">
              <w:rPr>
                <w:rFonts w:eastAsia="Times New Roman" w:cstheme="minorHAnsi"/>
                <w:sz w:val="24"/>
                <w:szCs w:val="24"/>
                <w:lang w:eastAsia="nl-BE"/>
              </w:rPr>
              <w:t>gedragsindicatoren)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42DA582"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7FBE3079"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06398131" w14:textId="0636D236"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Actualiteit:</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weerspiegelt het bewijs het huidige </w:t>
            </w:r>
            <w:r>
              <w:rPr>
                <w:rFonts w:eastAsia="Times New Roman" w:cstheme="minorHAnsi"/>
                <w:sz w:val="24"/>
                <w:szCs w:val="24"/>
                <w:lang w:eastAsia="nl-BE"/>
              </w:rPr>
              <w:tab/>
            </w:r>
            <w:r w:rsidR="00066186" w:rsidRPr="003C1F03">
              <w:rPr>
                <w:rFonts w:eastAsia="Times New Roman" w:cstheme="minorHAnsi"/>
                <w:sz w:val="24"/>
                <w:szCs w:val="24"/>
                <w:lang w:eastAsia="nl-BE"/>
              </w:rPr>
              <w:t>competentieniveau van de deelnemer</w:t>
            </w:r>
            <w:r w:rsidR="005D2234" w:rsidRPr="003C1F03">
              <w:rPr>
                <w:rFonts w:eastAsia="Times New Roman" w:cstheme="minorHAnsi"/>
                <w:sz w:val="24"/>
                <w:szCs w:val="24"/>
                <w:lang w:eastAsia="nl-BE"/>
              </w:rPr>
              <w:t xml:space="preserve">. Vaak </w:t>
            </w:r>
            <w:r>
              <w:rPr>
                <w:rFonts w:eastAsia="Times New Roman" w:cstheme="minorHAnsi"/>
                <w:sz w:val="24"/>
                <w:szCs w:val="24"/>
                <w:lang w:eastAsia="nl-BE"/>
              </w:rPr>
              <w:tab/>
            </w:r>
            <w:r w:rsidR="005D2234" w:rsidRPr="003C1F03">
              <w:rPr>
                <w:rFonts w:eastAsia="Times New Roman" w:cstheme="minorHAnsi"/>
                <w:sz w:val="24"/>
                <w:szCs w:val="24"/>
                <w:lang w:eastAsia="nl-BE"/>
              </w:rPr>
              <w:t xml:space="preserve">worden bewijzen ouder dan 5 jaar niet </w:t>
            </w:r>
            <w:r>
              <w:rPr>
                <w:rFonts w:eastAsia="Times New Roman" w:cstheme="minorHAnsi"/>
                <w:sz w:val="24"/>
                <w:szCs w:val="24"/>
                <w:lang w:eastAsia="nl-BE"/>
              </w:rPr>
              <w:tab/>
            </w:r>
            <w:r w:rsidR="005D2234" w:rsidRPr="003C1F03">
              <w:rPr>
                <w:rFonts w:eastAsia="Times New Roman" w:cstheme="minorHAnsi"/>
                <w:sz w:val="24"/>
                <w:szCs w:val="24"/>
                <w:lang w:eastAsia="nl-BE"/>
              </w:rPr>
              <w:t>geaccepteerd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1DDD43"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5E3D9629"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3E5689B1" w14:textId="2B6D29D5"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 xml:space="preserve">Authenticiteit: </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is het product daadwerkelijk afkomstig van </w:t>
            </w:r>
            <w:r>
              <w:rPr>
                <w:rFonts w:eastAsia="Times New Roman" w:cstheme="minorHAnsi"/>
                <w:sz w:val="24"/>
                <w:szCs w:val="24"/>
                <w:lang w:eastAsia="nl-BE"/>
              </w:rPr>
              <w:tab/>
            </w:r>
            <w:r w:rsidR="00066186" w:rsidRPr="003C1F03">
              <w:rPr>
                <w:rFonts w:eastAsia="Times New Roman" w:cstheme="minorHAnsi"/>
                <w:sz w:val="24"/>
                <w:szCs w:val="24"/>
                <w:lang w:eastAsia="nl-BE"/>
              </w:rPr>
              <w:t>de deelnemer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8ED2F55"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r w:rsidR="00066186" w:rsidRPr="003C1F03" w14:paraId="7FD38745" w14:textId="77777777" w:rsidTr="00E24BCC">
        <w:tc>
          <w:tcPr>
            <w:tcW w:w="5173" w:type="dxa"/>
            <w:tcBorders>
              <w:top w:val="single" w:sz="4" w:space="0" w:color="auto"/>
              <w:left w:val="single" w:sz="4" w:space="0" w:color="auto"/>
              <w:bottom w:val="single" w:sz="4" w:space="0" w:color="auto"/>
              <w:right w:val="single" w:sz="4" w:space="0" w:color="auto"/>
            </w:tcBorders>
            <w:shd w:val="clear" w:color="auto" w:fill="FFFFFF"/>
          </w:tcPr>
          <w:p w14:paraId="7BB68B44" w14:textId="4A88BF3B" w:rsidR="00066186" w:rsidRPr="003C1F03" w:rsidRDefault="001E2DD0" w:rsidP="003C1F03">
            <w:pPr>
              <w:spacing w:after="0"/>
              <w:rPr>
                <w:rFonts w:eastAsia="Times New Roman" w:cstheme="minorHAnsi"/>
                <w:sz w:val="24"/>
                <w:szCs w:val="24"/>
                <w:lang w:eastAsia="nl-BE"/>
              </w:rPr>
            </w:pPr>
            <w:r>
              <w:rPr>
                <w:rFonts w:eastAsia="Times New Roman" w:cstheme="minorHAnsi"/>
                <w:sz w:val="24"/>
                <w:szCs w:val="24"/>
                <w:lang w:eastAsia="nl-BE"/>
              </w:rPr>
              <w:t xml:space="preserve">Kwantiteit: </w:t>
            </w:r>
            <w:r>
              <w:rPr>
                <w:rFonts w:eastAsia="Times New Roman" w:cstheme="minorHAnsi"/>
                <w:sz w:val="24"/>
                <w:szCs w:val="24"/>
                <w:lang w:eastAsia="nl-BE"/>
              </w:rPr>
              <w:br/>
              <w:t>-</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is het aantal bewijzen, of de duur van een </w:t>
            </w:r>
            <w:r>
              <w:rPr>
                <w:rFonts w:eastAsia="Times New Roman" w:cstheme="minorHAnsi"/>
                <w:sz w:val="24"/>
                <w:szCs w:val="24"/>
                <w:lang w:eastAsia="nl-BE"/>
              </w:rPr>
              <w:tab/>
            </w:r>
            <w:r w:rsidR="00066186" w:rsidRPr="003C1F03">
              <w:rPr>
                <w:rFonts w:eastAsia="Times New Roman" w:cstheme="minorHAnsi"/>
                <w:sz w:val="24"/>
                <w:szCs w:val="24"/>
                <w:lang w:eastAsia="nl-BE"/>
              </w:rPr>
              <w:t xml:space="preserve">ervaring, voldoende om uitspraken te doen </w:t>
            </w:r>
            <w:r>
              <w:rPr>
                <w:rFonts w:eastAsia="Times New Roman" w:cstheme="minorHAnsi"/>
                <w:sz w:val="24"/>
                <w:szCs w:val="24"/>
                <w:lang w:eastAsia="nl-BE"/>
              </w:rPr>
              <w:tab/>
            </w:r>
            <w:r w:rsidR="00066186" w:rsidRPr="003C1F03">
              <w:rPr>
                <w:rFonts w:eastAsia="Times New Roman" w:cstheme="minorHAnsi"/>
                <w:sz w:val="24"/>
                <w:szCs w:val="24"/>
                <w:lang w:eastAsia="nl-BE"/>
              </w:rPr>
              <w:t>over de competentie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509B0E2" w14:textId="77777777" w:rsidR="00066186" w:rsidRPr="003C1F03" w:rsidRDefault="00066186" w:rsidP="003C1F03">
            <w:pPr>
              <w:spacing w:after="0"/>
              <w:rPr>
                <w:rFonts w:eastAsia="Times New Roman" w:cstheme="minorHAnsi"/>
                <w:sz w:val="24"/>
                <w:szCs w:val="24"/>
                <w:lang w:eastAsia="nl-BE"/>
              </w:rPr>
            </w:pPr>
            <w:r w:rsidRPr="003C1F03">
              <w:rPr>
                <w:rFonts w:eastAsia="Times New Roman" w:cstheme="minorHAnsi"/>
                <w:sz w:val="24"/>
                <w:szCs w:val="24"/>
                <w:lang w:eastAsia="nl-BE"/>
              </w:rPr>
              <w:t> </w:t>
            </w:r>
          </w:p>
        </w:tc>
      </w:tr>
    </w:tbl>
    <w:p w14:paraId="70F9529B" w14:textId="77777777" w:rsidR="00845B35" w:rsidRPr="003C1F03" w:rsidRDefault="00845B35" w:rsidP="003C1F03">
      <w:pPr>
        <w:spacing w:after="0"/>
        <w:rPr>
          <w:rFonts w:eastAsia="Times New Roman" w:cstheme="minorHAnsi"/>
          <w:sz w:val="24"/>
          <w:szCs w:val="24"/>
          <w:lang w:eastAsia="nl-BE"/>
        </w:rPr>
      </w:pPr>
    </w:p>
    <w:p w14:paraId="27E2FDEB" w14:textId="77777777" w:rsidR="00845B35" w:rsidRPr="003C1F03" w:rsidRDefault="00845B35" w:rsidP="003C1F03">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7B1D13AB" w14:textId="77777777" w:rsidR="001E2DD0" w:rsidRDefault="001E2DD0" w:rsidP="003C1F03">
      <w:pPr>
        <w:spacing w:after="0"/>
        <w:rPr>
          <w:rFonts w:eastAsia="Times New Roman" w:cstheme="minorHAnsi"/>
          <w:b/>
          <w:sz w:val="24"/>
          <w:szCs w:val="24"/>
          <w:lang w:eastAsia="nl-BE"/>
        </w:rPr>
      </w:pPr>
    </w:p>
    <w:p w14:paraId="4A33F2B8" w14:textId="77777777" w:rsidR="00066186" w:rsidRPr="003C1F03" w:rsidRDefault="00845B35" w:rsidP="003C1F03">
      <w:pPr>
        <w:spacing w:after="0"/>
        <w:rPr>
          <w:rFonts w:eastAsia="Times New Roman" w:cstheme="minorHAnsi"/>
          <w:b/>
          <w:color w:val="FF0000"/>
          <w:sz w:val="24"/>
          <w:szCs w:val="24"/>
          <w:lang w:eastAsia="nl-BE"/>
        </w:rPr>
      </w:pPr>
      <w:r w:rsidRPr="003C1F03">
        <w:rPr>
          <w:rFonts w:eastAsia="Times New Roman" w:cstheme="minorHAnsi"/>
          <w:b/>
          <w:sz w:val="24"/>
          <w:szCs w:val="24"/>
          <w:lang w:eastAsia="nl-BE"/>
        </w:rPr>
        <w:t xml:space="preserve">Oefening </w:t>
      </w:r>
      <w:r w:rsidR="008C0B25" w:rsidRPr="003C1F03">
        <w:rPr>
          <w:rFonts w:eastAsia="Times New Roman" w:cstheme="minorHAnsi"/>
          <w:b/>
          <w:sz w:val="24"/>
          <w:szCs w:val="24"/>
          <w:lang w:eastAsia="nl-BE"/>
        </w:rPr>
        <w:t>1: p</w:t>
      </w:r>
      <w:r w:rsidRPr="003C1F03">
        <w:rPr>
          <w:rFonts w:eastAsia="Times New Roman" w:cstheme="minorHAnsi"/>
          <w:b/>
          <w:sz w:val="24"/>
          <w:szCs w:val="24"/>
          <w:lang w:eastAsia="nl-BE"/>
        </w:rPr>
        <w:t>ortfoliobeoordeling</w:t>
      </w:r>
      <w:r w:rsidR="008C0B25" w:rsidRPr="003C1F03">
        <w:rPr>
          <w:rFonts w:eastAsia="Times New Roman" w:cstheme="minorHAnsi"/>
          <w:b/>
          <w:sz w:val="24"/>
          <w:szCs w:val="24"/>
          <w:lang w:eastAsia="nl-BE"/>
        </w:rPr>
        <w:t xml:space="preserve">  </w:t>
      </w:r>
    </w:p>
    <w:p w14:paraId="45F34839" w14:textId="77777777" w:rsidR="00845B35" w:rsidRPr="003C1F03" w:rsidRDefault="00845B35" w:rsidP="003C1F03">
      <w:pPr>
        <w:spacing w:after="0"/>
        <w:rPr>
          <w:rFonts w:eastAsia="Times New Roman" w:cstheme="minorHAnsi"/>
          <w:sz w:val="24"/>
          <w:szCs w:val="24"/>
          <w:lang w:eastAsia="nl-BE"/>
        </w:rPr>
      </w:pPr>
      <w:r w:rsidRPr="003C1F03">
        <w:rPr>
          <w:rFonts w:eastAsia="Times New Roman" w:cstheme="minorHAnsi"/>
          <w:sz w:val="24"/>
          <w:szCs w:val="24"/>
          <w:lang w:eastAsia="nl-BE"/>
        </w:rPr>
        <w:t xml:space="preserve">Zoals voorheen geschreven moet </w:t>
      </w:r>
      <w:r w:rsidR="00244054" w:rsidRPr="003C1F03">
        <w:rPr>
          <w:rFonts w:eastAsia="Times New Roman" w:cstheme="minorHAnsi"/>
          <w:sz w:val="24"/>
          <w:szCs w:val="24"/>
          <w:lang w:eastAsia="nl-BE"/>
        </w:rPr>
        <w:t>bij</w:t>
      </w:r>
      <w:r w:rsidR="003634D1" w:rsidRPr="003C1F03">
        <w:rPr>
          <w:rFonts w:eastAsia="Times New Roman" w:cstheme="minorHAnsi"/>
          <w:sz w:val="24"/>
          <w:szCs w:val="24"/>
          <w:lang w:eastAsia="nl-BE"/>
        </w:rPr>
        <w:t xml:space="preserve"> een</w:t>
      </w:r>
      <w:r w:rsidR="00244054" w:rsidRPr="003C1F03">
        <w:rPr>
          <w:rFonts w:eastAsia="Times New Roman" w:cstheme="minorHAnsi"/>
          <w:sz w:val="24"/>
          <w:szCs w:val="24"/>
          <w:lang w:eastAsia="nl-BE"/>
        </w:rPr>
        <w:t xml:space="preserve"> portfoliobeoordelingen de bewijsmaterialen</w:t>
      </w:r>
      <w:r w:rsidR="003634D1" w:rsidRPr="003C1F03">
        <w:rPr>
          <w:rFonts w:eastAsia="Times New Roman" w:cstheme="minorHAnsi"/>
          <w:sz w:val="24"/>
          <w:szCs w:val="24"/>
          <w:lang w:eastAsia="nl-BE"/>
        </w:rPr>
        <w:t>,</w:t>
      </w:r>
      <w:r w:rsidR="00244054" w:rsidRPr="003C1F03">
        <w:rPr>
          <w:rFonts w:eastAsia="Times New Roman" w:cstheme="minorHAnsi"/>
          <w:sz w:val="24"/>
          <w:szCs w:val="24"/>
          <w:lang w:eastAsia="nl-BE"/>
        </w:rPr>
        <w:t xml:space="preserve"> die de student in hun portfolio heeft verzameld</w:t>
      </w:r>
      <w:r w:rsidR="00D04A5D" w:rsidRPr="003C1F03">
        <w:rPr>
          <w:rFonts w:eastAsia="Times New Roman" w:cstheme="minorHAnsi"/>
          <w:sz w:val="24"/>
          <w:szCs w:val="24"/>
          <w:lang w:eastAsia="nl-BE"/>
        </w:rPr>
        <w:t>,</w:t>
      </w:r>
      <w:r w:rsidR="00244054" w:rsidRPr="003C1F03">
        <w:rPr>
          <w:rFonts w:eastAsia="Times New Roman" w:cstheme="minorHAnsi"/>
          <w:sz w:val="24"/>
          <w:szCs w:val="24"/>
          <w:lang w:eastAsia="nl-BE"/>
        </w:rPr>
        <w:t xml:space="preserve"> beoordeeld worden.</w:t>
      </w:r>
    </w:p>
    <w:p w14:paraId="21268235" w14:textId="77777777" w:rsidR="00244054" w:rsidRPr="003C1F03" w:rsidRDefault="00244054" w:rsidP="003C1F03">
      <w:pPr>
        <w:spacing w:after="0"/>
        <w:rPr>
          <w:rFonts w:eastAsia="Times New Roman" w:cstheme="minorHAnsi"/>
          <w:sz w:val="24"/>
          <w:szCs w:val="24"/>
          <w:lang w:eastAsia="nl-BE"/>
        </w:rPr>
      </w:pPr>
    </w:p>
    <w:p w14:paraId="5D5DFA60" w14:textId="77777777" w:rsidR="00244054" w:rsidRPr="003C1F03" w:rsidRDefault="00244054" w:rsidP="003C1F03">
      <w:pPr>
        <w:spacing w:after="0"/>
        <w:rPr>
          <w:rFonts w:eastAsia="Times New Roman" w:cstheme="minorHAnsi"/>
          <w:sz w:val="24"/>
          <w:szCs w:val="24"/>
          <w:lang w:eastAsia="nl-BE"/>
        </w:rPr>
      </w:pPr>
      <w:r w:rsidRPr="003C1F03">
        <w:rPr>
          <w:rFonts w:eastAsia="Times New Roman" w:cstheme="minorHAnsi"/>
          <w:sz w:val="24"/>
          <w:szCs w:val="24"/>
          <w:lang w:eastAsia="nl-BE"/>
        </w:rPr>
        <w:t>Beoordeel de volgende</w:t>
      </w:r>
      <w:r w:rsidR="00B4240B" w:rsidRPr="003C1F03">
        <w:rPr>
          <w:rFonts w:eastAsia="Times New Roman" w:cstheme="minorHAnsi"/>
          <w:sz w:val="24"/>
          <w:szCs w:val="24"/>
          <w:lang w:eastAsia="nl-BE"/>
        </w:rPr>
        <w:t xml:space="preserve"> zinnen</w:t>
      </w:r>
      <w:r w:rsidRPr="003C1F03">
        <w:rPr>
          <w:rFonts w:eastAsia="Times New Roman" w:cstheme="minorHAnsi"/>
          <w:sz w:val="24"/>
          <w:szCs w:val="24"/>
          <w:lang w:eastAsia="nl-BE"/>
        </w:rPr>
        <w:t xml:space="preserve"> </w:t>
      </w:r>
      <w:r w:rsidR="00B4240B" w:rsidRPr="003C1F03">
        <w:rPr>
          <w:rFonts w:eastAsia="Times New Roman" w:cstheme="minorHAnsi"/>
          <w:sz w:val="24"/>
          <w:szCs w:val="24"/>
          <w:lang w:eastAsia="nl-BE"/>
        </w:rPr>
        <w:t>, die worden uitgereikt,</w:t>
      </w:r>
      <w:r w:rsidRPr="003C1F03">
        <w:rPr>
          <w:rFonts w:eastAsia="Times New Roman" w:cstheme="minorHAnsi"/>
          <w:sz w:val="24"/>
          <w:szCs w:val="24"/>
          <w:lang w:eastAsia="nl-BE"/>
        </w:rPr>
        <w:t xml:space="preserve"> aan de hand van de VRAAK criteria</w:t>
      </w:r>
    </w:p>
    <w:p w14:paraId="33903932" w14:textId="77777777" w:rsidR="001E2DD0" w:rsidRDefault="00244054" w:rsidP="0018463F">
      <w:pPr>
        <w:pStyle w:val="Lijstalinea"/>
        <w:numPr>
          <w:ilvl w:val="0"/>
          <w:numId w:val="6"/>
        </w:numPr>
        <w:spacing w:after="0"/>
        <w:ind w:left="0" w:firstLine="0"/>
        <w:contextualSpacing w:val="0"/>
        <w:rPr>
          <w:rFonts w:eastAsia="Times New Roman" w:cstheme="minorHAnsi"/>
          <w:sz w:val="24"/>
          <w:szCs w:val="24"/>
          <w:lang w:eastAsia="nl-BE"/>
        </w:rPr>
      </w:pPr>
      <w:r w:rsidRPr="003C1F03">
        <w:rPr>
          <w:rFonts w:eastAsia="Times New Roman" w:cstheme="minorHAnsi"/>
          <w:sz w:val="24"/>
          <w:szCs w:val="24"/>
          <w:lang w:eastAsia="nl-BE"/>
        </w:rPr>
        <w:t>Lees de zinnen en bekijk of</w:t>
      </w:r>
      <w:r w:rsidR="001E2DD0">
        <w:rPr>
          <w:rFonts w:eastAsia="Times New Roman" w:cstheme="minorHAnsi"/>
          <w:sz w:val="24"/>
          <w:szCs w:val="24"/>
          <w:lang w:eastAsia="nl-BE"/>
        </w:rPr>
        <w:t xml:space="preserve"> deze zinnen gericht zijn op:</w:t>
      </w:r>
    </w:p>
    <w:p w14:paraId="78CB64E4"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Variatie</w:t>
      </w:r>
    </w:p>
    <w:p w14:paraId="02C99828"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Relevantie</w:t>
      </w:r>
    </w:p>
    <w:p w14:paraId="5260B383"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Actualiteit</w:t>
      </w:r>
    </w:p>
    <w:p w14:paraId="3AC7E374" w14:textId="77777777" w:rsidR="001E2DD0"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Authenticiteit</w:t>
      </w:r>
    </w:p>
    <w:p w14:paraId="795B2DE2" w14:textId="2232F595" w:rsidR="00244054" w:rsidRPr="003C1F03" w:rsidRDefault="00244054" w:rsidP="0018463F">
      <w:pPr>
        <w:pStyle w:val="Lijstalinea"/>
        <w:numPr>
          <w:ilvl w:val="1"/>
          <w:numId w:val="6"/>
        </w:numPr>
        <w:spacing w:after="0"/>
        <w:ind w:left="709" w:firstLine="0"/>
        <w:contextualSpacing w:val="0"/>
        <w:rPr>
          <w:rFonts w:eastAsia="Times New Roman" w:cstheme="minorHAnsi"/>
          <w:sz w:val="24"/>
          <w:szCs w:val="24"/>
          <w:lang w:eastAsia="nl-BE"/>
        </w:rPr>
      </w:pPr>
      <w:r w:rsidRPr="003C1F03">
        <w:rPr>
          <w:rFonts w:eastAsia="Times New Roman" w:cstheme="minorHAnsi"/>
          <w:sz w:val="24"/>
          <w:szCs w:val="24"/>
          <w:lang w:eastAsia="nl-BE"/>
        </w:rPr>
        <w:t>Kwantiteit</w:t>
      </w:r>
    </w:p>
    <w:p w14:paraId="50453D5F" w14:textId="77777777" w:rsidR="0018463F" w:rsidRPr="0018463F" w:rsidRDefault="00244054" w:rsidP="0018463F">
      <w:pPr>
        <w:pStyle w:val="Lijstalinea"/>
        <w:numPr>
          <w:ilvl w:val="0"/>
          <w:numId w:val="6"/>
        </w:numPr>
        <w:pBdr>
          <w:bottom w:val="single" w:sz="12" w:space="31" w:color="auto"/>
        </w:pBdr>
        <w:spacing w:after="0"/>
        <w:ind w:left="0" w:firstLine="0"/>
        <w:contextualSpacing w:val="0"/>
        <w:rPr>
          <w:rFonts w:eastAsia="Times New Roman" w:cstheme="minorHAnsi"/>
          <w:b/>
          <w:sz w:val="24"/>
          <w:szCs w:val="24"/>
          <w:lang w:eastAsia="nl-BE"/>
        </w:rPr>
      </w:pPr>
      <w:r w:rsidRPr="0018463F">
        <w:rPr>
          <w:rFonts w:eastAsia="Times New Roman" w:cstheme="minorHAnsi"/>
          <w:sz w:val="24"/>
          <w:szCs w:val="24"/>
          <w:lang w:eastAsia="nl-BE"/>
        </w:rPr>
        <w:t xml:space="preserve">Bepaal daarna welk </w:t>
      </w:r>
      <w:r w:rsidR="008B3C0C" w:rsidRPr="0018463F">
        <w:rPr>
          <w:rFonts w:eastAsia="Times New Roman" w:cstheme="minorHAnsi"/>
          <w:sz w:val="24"/>
          <w:szCs w:val="24"/>
          <w:lang w:eastAsia="nl-BE"/>
        </w:rPr>
        <w:t>score</w:t>
      </w:r>
      <w:r w:rsidRPr="0018463F">
        <w:rPr>
          <w:rFonts w:eastAsia="Times New Roman" w:cstheme="minorHAnsi"/>
          <w:sz w:val="24"/>
          <w:szCs w:val="24"/>
          <w:lang w:eastAsia="nl-BE"/>
        </w:rPr>
        <w:t xml:space="preserve"> van toepassing is. Vul de nummers in op het schema op de </w:t>
      </w:r>
      <w:r w:rsidR="001E2DD0" w:rsidRPr="0018463F">
        <w:rPr>
          <w:rFonts w:eastAsia="Times New Roman" w:cstheme="minorHAnsi"/>
          <w:sz w:val="24"/>
          <w:szCs w:val="24"/>
          <w:lang w:eastAsia="nl-BE"/>
        </w:rPr>
        <w:tab/>
      </w:r>
      <w:r w:rsidRPr="0018463F">
        <w:rPr>
          <w:rFonts w:eastAsia="Times New Roman" w:cstheme="minorHAnsi"/>
          <w:sz w:val="24"/>
          <w:szCs w:val="24"/>
          <w:lang w:eastAsia="nl-BE"/>
        </w:rPr>
        <w:t>volgende bladzijde.</w:t>
      </w:r>
    </w:p>
    <w:p w14:paraId="2FAA437C" w14:textId="77777777" w:rsidR="0018463F" w:rsidRDefault="0018463F">
      <w:pPr>
        <w:rPr>
          <w:rFonts w:eastAsia="Times New Roman" w:cstheme="minorHAnsi"/>
          <w:sz w:val="24"/>
          <w:szCs w:val="24"/>
          <w:lang w:eastAsia="nl-BE"/>
        </w:rPr>
      </w:pPr>
      <w:r>
        <w:rPr>
          <w:rFonts w:eastAsia="Times New Roman" w:cstheme="minorHAnsi"/>
          <w:sz w:val="24"/>
          <w:szCs w:val="24"/>
          <w:lang w:eastAsia="nl-BE"/>
        </w:rPr>
        <w:br w:type="page"/>
      </w:r>
    </w:p>
    <w:p w14:paraId="31EBA7FE" w14:textId="77777777" w:rsidR="0018463F" w:rsidRPr="003C1F03" w:rsidRDefault="0018463F" w:rsidP="0018463F">
      <w:pPr>
        <w:pStyle w:val="Lijstalinea"/>
        <w:numPr>
          <w:ilvl w:val="0"/>
          <w:numId w:val="6"/>
        </w:numPr>
        <w:spacing w:after="0"/>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lastRenderedPageBreak/>
        <w:t>STARRT methodiek bij een reflectieverslag</w:t>
      </w:r>
    </w:p>
    <w:p w14:paraId="38987ABD" w14:textId="77777777" w:rsidR="0018463F" w:rsidRDefault="0018463F" w:rsidP="0018463F">
      <w:pPr>
        <w:spacing w:after="0"/>
        <w:rPr>
          <w:rFonts w:eastAsia="Times New Roman" w:cstheme="minorHAnsi"/>
          <w:b/>
          <w:sz w:val="24"/>
          <w:szCs w:val="24"/>
          <w:lang w:eastAsia="nl-BE"/>
        </w:rPr>
      </w:pPr>
    </w:p>
    <w:p w14:paraId="4CA978BB" w14:textId="75E92735" w:rsidR="0018463F" w:rsidRDefault="0018463F" w:rsidP="0018463F">
      <w:pPr>
        <w:spacing w:after="0"/>
        <w:rPr>
          <w:rFonts w:eastAsia="Times New Roman" w:cstheme="minorHAnsi"/>
          <w:b/>
          <w:sz w:val="24"/>
          <w:szCs w:val="24"/>
          <w:lang w:eastAsia="nl-BE"/>
        </w:rPr>
      </w:pPr>
      <w:r>
        <w:rPr>
          <w:rFonts w:eastAsia="Times New Roman" w:cstheme="minorHAnsi"/>
          <w:b/>
          <w:sz w:val="24"/>
          <w:szCs w:val="24"/>
          <w:lang w:eastAsia="nl-BE"/>
        </w:rPr>
        <w:t>Examen KD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18463F" w:rsidRPr="003C1F03" w14:paraId="126A96EE"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F85CB" w14:textId="77777777" w:rsidR="0018463F" w:rsidRPr="003C1F03" w:rsidRDefault="0018463F" w:rsidP="00C1637D">
            <w:pPr>
              <w:spacing w:after="0"/>
              <w:rPr>
                <w:rFonts w:cstheme="minorHAnsi"/>
                <w:b/>
                <w:sz w:val="24"/>
                <w:szCs w:val="24"/>
              </w:rPr>
            </w:pPr>
            <w:r w:rsidRPr="003C1F03">
              <w:rPr>
                <w:rFonts w:cstheme="minorHAnsi"/>
                <w:b/>
                <w:sz w:val="24"/>
                <w:szCs w:val="24"/>
              </w:rPr>
              <w:t>Situatie.</w:t>
            </w:r>
          </w:p>
          <w:p w14:paraId="05DC947E"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Waar vond de situatie plaats</w:t>
            </w:r>
            <w:r>
              <w:rPr>
                <w:rFonts w:cstheme="minorHAnsi"/>
                <w:sz w:val="24"/>
                <w:szCs w:val="24"/>
              </w:rPr>
              <w:t>?</w:t>
            </w:r>
          </w:p>
          <w:p w14:paraId="7A394DC8"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Wie waren erbij</w:t>
            </w:r>
            <w:r>
              <w:rPr>
                <w:rFonts w:cstheme="minorHAnsi"/>
                <w:sz w:val="24"/>
                <w:szCs w:val="24"/>
              </w:rPr>
              <w:t>?</w:t>
            </w:r>
          </w:p>
          <w:p w14:paraId="0369F1B6"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gebeurde er precies</w:t>
            </w:r>
            <w:r>
              <w:rPr>
                <w:rFonts w:cstheme="minorHAnsi"/>
                <w:sz w:val="24"/>
                <w:szCs w:val="24"/>
              </w:rPr>
              <w:t>?</w:t>
            </w:r>
          </w:p>
        </w:tc>
      </w:tr>
      <w:tr w:rsidR="0018463F" w:rsidRPr="003C1F03" w14:paraId="07C06C8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DDD9C3"/>
            <w:hideMark/>
          </w:tcPr>
          <w:p w14:paraId="1E2CEAB3"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1</w:t>
            </w:r>
            <w:r w:rsidRPr="003C1F03">
              <w:rPr>
                <w:rFonts w:cstheme="minorHAnsi"/>
                <w:b/>
                <w:sz w:val="24"/>
                <w:szCs w:val="24"/>
                <w:shd w:val="clear" w:color="auto" w:fill="D9D9D9"/>
              </w:rPr>
              <w:t>.1 stelt de verpleegkundige</w:t>
            </w:r>
            <w:r w:rsidRPr="003C1F03">
              <w:rPr>
                <w:rFonts w:cstheme="minorHAnsi"/>
                <w:b/>
                <w:sz w:val="24"/>
                <w:szCs w:val="24"/>
              </w:rPr>
              <w:t xml:space="preserve"> diagnose en stelt het verpleegplan op </w:t>
            </w:r>
          </w:p>
          <w:p w14:paraId="3C349E62" w14:textId="77777777" w:rsidR="0018463F" w:rsidRPr="003C1F03" w:rsidRDefault="0018463F" w:rsidP="00C1637D">
            <w:pPr>
              <w:spacing w:after="0"/>
              <w:rPr>
                <w:rFonts w:cstheme="minorHAnsi"/>
                <w:b/>
                <w:sz w:val="24"/>
                <w:szCs w:val="24"/>
              </w:rPr>
            </w:pPr>
            <w:r w:rsidRPr="003C1F03">
              <w:rPr>
                <w:rFonts w:cstheme="minorHAnsi"/>
                <w:b/>
                <w:sz w:val="24"/>
                <w:szCs w:val="24"/>
              </w:rPr>
              <w:t xml:space="preserve">Taak </w:t>
            </w:r>
          </w:p>
          <w:p w14:paraId="49ACE8C6" w14:textId="77777777" w:rsidR="0018463F" w:rsidRPr="003C1F03" w:rsidRDefault="0018463F" w:rsidP="00C1637D">
            <w:pPr>
              <w:spacing w:after="0"/>
              <w:rPr>
                <w:rFonts w:cstheme="minorHAnsi"/>
                <w:i/>
                <w:sz w:val="24"/>
                <w:szCs w:val="24"/>
              </w:rPr>
            </w:pPr>
            <w:r w:rsidRPr="003C1F03">
              <w:rPr>
                <w:rFonts w:cstheme="minorHAnsi"/>
                <w:i/>
                <w:sz w:val="24"/>
                <w:szCs w:val="24"/>
              </w:rPr>
              <w:t>Aandacht en begrip tonen: De zorgvrager en betrokkenen worden op gepaste wijze betrokken bij het inzichtelijk maken van de zorg die verleend moet worden volgens het verpleegplan</w:t>
            </w:r>
          </w:p>
          <w:p w14:paraId="096ABF3C" w14:textId="77777777" w:rsidR="0018463F" w:rsidRPr="003C1F03" w:rsidRDefault="0018463F" w:rsidP="00C1637D">
            <w:pPr>
              <w:spacing w:after="0"/>
              <w:rPr>
                <w:rFonts w:cstheme="minorHAnsi"/>
                <w:i/>
                <w:sz w:val="24"/>
                <w:szCs w:val="24"/>
              </w:rPr>
            </w:pPr>
            <w:r w:rsidRPr="003C1F03">
              <w:rPr>
                <w:rFonts w:cstheme="minorHAnsi"/>
                <w:i/>
                <w:sz w:val="24"/>
                <w:szCs w:val="24"/>
              </w:rPr>
              <w:t>Analyseren: De verpleegkundige diagnose wordt op de juiste wijze gesteld en er kan een haalbaar en verantwoord verpleegplan opgesteld worden</w:t>
            </w:r>
          </w:p>
          <w:p w14:paraId="5F372953" w14:textId="77777777" w:rsidR="0018463F" w:rsidRPr="003C1F03" w:rsidRDefault="0018463F" w:rsidP="00C1637D">
            <w:pPr>
              <w:spacing w:after="0"/>
              <w:rPr>
                <w:rFonts w:cstheme="minorHAnsi"/>
                <w:i/>
                <w:sz w:val="24"/>
                <w:szCs w:val="24"/>
              </w:rPr>
            </w:pPr>
            <w:r w:rsidRPr="003C1F03">
              <w:rPr>
                <w:rFonts w:cstheme="minorHAnsi"/>
                <w:i/>
                <w:sz w:val="24"/>
                <w:szCs w:val="24"/>
              </w:rPr>
              <w:t>Formuleren en rapporteren: Het verpleegplan is voor alle betrokkenen inzichtelijk en duidelijk.</w:t>
            </w:r>
          </w:p>
          <w:p w14:paraId="62394EC2" w14:textId="77777777" w:rsidR="0018463F" w:rsidRPr="003C1F03" w:rsidRDefault="0018463F" w:rsidP="00C1637D">
            <w:pPr>
              <w:spacing w:after="0"/>
              <w:rPr>
                <w:rFonts w:cstheme="minorHAnsi"/>
                <w:b/>
                <w:i/>
                <w:sz w:val="24"/>
                <w:szCs w:val="24"/>
              </w:rPr>
            </w:pPr>
            <w:r w:rsidRPr="003C1F03">
              <w:rPr>
                <w:rFonts w:cstheme="minorHAnsi"/>
                <w:i/>
                <w:sz w:val="24"/>
                <w:szCs w:val="24"/>
              </w:rPr>
              <w:t>Op de behoefte en de verwachtingen van de  ‘’ klant’’ richten: De zorg kan op doelmatige wijze worden vastgesteld. De zorg sluit goed aan bij de verwachtingen van de zorgvrager.</w:t>
            </w:r>
          </w:p>
          <w:p w14:paraId="4B8F611C" w14:textId="77777777" w:rsidR="0018463F" w:rsidRPr="003C1F03" w:rsidRDefault="0018463F" w:rsidP="00C1637D">
            <w:pPr>
              <w:spacing w:after="0"/>
              <w:rPr>
                <w:rFonts w:cstheme="minorHAnsi"/>
                <w:b/>
                <w:i/>
                <w:sz w:val="24"/>
                <w:szCs w:val="24"/>
              </w:rPr>
            </w:pPr>
            <w:r w:rsidRPr="003C1F03">
              <w:rPr>
                <w:rFonts w:cstheme="minorHAnsi"/>
                <w:i/>
                <w:sz w:val="24"/>
                <w:szCs w:val="24"/>
              </w:rPr>
              <w:t>Overtuigen en beïnvloeden: Alle betrokkenen en ook de verpleegkundige zelf kunnen instemmen met het verpleegplan. Het verpleegplan beschikt over voldoende draagvlak.</w:t>
            </w:r>
          </w:p>
          <w:p w14:paraId="568D59F2" w14:textId="77777777" w:rsidR="0018463F" w:rsidRPr="003C1F03" w:rsidRDefault="0018463F" w:rsidP="00C1637D">
            <w:pPr>
              <w:spacing w:after="0"/>
              <w:rPr>
                <w:rFonts w:eastAsia="Times New Roman" w:cstheme="minorHAnsi"/>
                <w:b/>
                <w:sz w:val="24"/>
                <w:szCs w:val="24"/>
              </w:rPr>
            </w:pPr>
            <w:r w:rsidRPr="003C1F03">
              <w:rPr>
                <w:rFonts w:cstheme="minorHAnsi"/>
                <w:i/>
                <w:sz w:val="24"/>
                <w:szCs w:val="24"/>
              </w:rPr>
              <w:t>Vakdeskundigheid toepassen: De verpleegkundige diagnose wordt gesteld met daarbij passende doelen.</w:t>
            </w:r>
          </w:p>
        </w:tc>
      </w:tr>
      <w:tr w:rsidR="0018463F" w:rsidRPr="003C1F03" w14:paraId="092A29C5"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7C109284"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 xml:space="preserve">Acties/activiteiten </w:t>
            </w:r>
          </w:p>
          <w:p w14:paraId="22D1CE7C"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activiteiten heb je gepland</w:t>
            </w:r>
            <w:r>
              <w:rPr>
                <w:rFonts w:cstheme="minorHAnsi"/>
                <w:sz w:val="24"/>
                <w:szCs w:val="24"/>
              </w:rPr>
              <w:t>?</w:t>
            </w:r>
          </w:p>
          <w:p w14:paraId="65EB40B0"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heb je precies gedaan</w:t>
            </w:r>
            <w:r>
              <w:rPr>
                <w:rFonts w:cstheme="minorHAnsi"/>
                <w:sz w:val="24"/>
                <w:szCs w:val="24"/>
              </w:rPr>
              <w:t>?</w:t>
            </w:r>
          </w:p>
          <w:p w14:paraId="0D1D9162"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heb je precies gezegd</w:t>
            </w:r>
            <w:r>
              <w:rPr>
                <w:rFonts w:cstheme="minorHAnsi"/>
                <w:sz w:val="24"/>
                <w:szCs w:val="24"/>
              </w:rPr>
              <w:t>?</w:t>
            </w:r>
          </w:p>
          <w:p w14:paraId="425F103A"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voelde je</w:t>
            </w:r>
            <w:r>
              <w:rPr>
                <w:rFonts w:cstheme="minorHAnsi"/>
                <w:sz w:val="24"/>
                <w:szCs w:val="24"/>
              </w:rPr>
              <w:t>?</w:t>
            </w:r>
          </w:p>
          <w:p w14:paraId="53FE60AE"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was het gedrag van anderen</w:t>
            </w:r>
            <w:r>
              <w:rPr>
                <w:rFonts w:cstheme="minorHAnsi"/>
                <w:sz w:val="24"/>
                <w:szCs w:val="24"/>
              </w:rPr>
              <w:t>?</w:t>
            </w:r>
          </w:p>
          <w:p w14:paraId="60CFC45B"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heb je gereageerd op het gedrag van anderen</w:t>
            </w:r>
            <w:r>
              <w:rPr>
                <w:rFonts w:cstheme="minorHAnsi"/>
                <w:sz w:val="24"/>
                <w:szCs w:val="24"/>
              </w:rPr>
              <w:t>?</w:t>
            </w:r>
          </w:p>
          <w:p w14:paraId="1DACCC66" w14:textId="77777777" w:rsidR="0018463F" w:rsidRPr="003C1F03" w:rsidRDefault="0018463F" w:rsidP="00C1637D">
            <w:pPr>
              <w:spacing w:after="0"/>
              <w:rPr>
                <w:rFonts w:eastAsia="Times New Roman" w:cstheme="minorHAnsi"/>
                <w:b/>
                <w:sz w:val="24"/>
                <w:szCs w:val="24"/>
              </w:rPr>
            </w:pPr>
          </w:p>
        </w:tc>
      </w:tr>
      <w:tr w:rsidR="0018463F" w:rsidRPr="003C1F03" w14:paraId="15128C9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31910D56"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Resultaat (wat heb je behaald van je taak en motiveer waaruit dit blijkt)</w:t>
            </w:r>
          </w:p>
          <w:p w14:paraId="24B95A82"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zijn de resultaten</w:t>
            </w:r>
          </w:p>
          <w:p w14:paraId="75D204E4" w14:textId="77777777"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kennis, vaardigheid en houding heb je toegepast.</w:t>
            </w:r>
          </w:p>
        </w:tc>
      </w:tr>
      <w:tr w:rsidR="0018463F" w:rsidRPr="003C1F03" w14:paraId="4D9436E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03A8A779"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 xml:space="preserve">Reflectie </w:t>
            </w:r>
          </w:p>
          <w:p w14:paraId="782D70EB" w14:textId="6BFD2912"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Hoe kijk je terug op deze situatie</w:t>
            </w:r>
            <w:r>
              <w:rPr>
                <w:rFonts w:cstheme="minorHAnsi"/>
                <w:sz w:val="24"/>
                <w:szCs w:val="24"/>
              </w:rPr>
              <w:t>?</w:t>
            </w:r>
          </w:p>
          <w:p w14:paraId="0251EEC5" w14:textId="0EA7594C" w:rsidR="0018463F" w:rsidRPr="003C1F03" w:rsidRDefault="0018463F" w:rsidP="00C1637D">
            <w:pPr>
              <w:pStyle w:val="Lijstalinea"/>
              <w:numPr>
                <w:ilvl w:val="0"/>
                <w:numId w:val="3"/>
              </w:numPr>
              <w:spacing w:after="0"/>
              <w:ind w:left="0" w:firstLine="0"/>
              <w:contextualSpacing w:val="0"/>
              <w:rPr>
                <w:rFonts w:cstheme="minorHAnsi"/>
                <w:b/>
                <w:sz w:val="24"/>
                <w:szCs w:val="24"/>
              </w:rPr>
            </w:pPr>
            <w:r>
              <w:rPr>
                <w:rFonts w:cstheme="minorHAnsi"/>
                <w:sz w:val="24"/>
                <w:szCs w:val="24"/>
              </w:rPr>
              <w:t>Wat lukte goed?</w:t>
            </w:r>
          </w:p>
          <w:p w14:paraId="1C41B7BD" w14:textId="45196A23"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b/>
                <w:sz w:val="24"/>
                <w:szCs w:val="24"/>
              </w:rPr>
              <w:t>Welke competenties heb je hiermee ontwikkeld of behaald</w:t>
            </w:r>
            <w:r>
              <w:rPr>
                <w:rFonts w:cstheme="minorHAnsi"/>
                <w:b/>
                <w:sz w:val="24"/>
                <w:szCs w:val="24"/>
              </w:rPr>
              <w:t>?</w:t>
            </w:r>
          </w:p>
          <w:p w14:paraId="20327BAC" w14:textId="7B099D06"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Waar ben je ontevreden over</w:t>
            </w:r>
            <w:r>
              <w:rPr>
                <w:rFonts w:cstheme="minorHAnsi"/>
                <w:sz w:val="24"/>
                <w:szCs w:val="24"/>
              </w:rPr>
              <w:t>?</w:t>
            </w:r>
          </w:p>
          <w:p w14:paraId="4BBF2DD4" w14:textId="3AD9E6FE"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Welke competentie wil je versterken</w:t>
            </w:r>
            <w:r>
              <w:rPr>
                <w:rFonts w:cstheme="minorHAnsi"/>
                <w:sz w:val="24"/>
                <w:szCs w:val="24"/>
              </w:rPr>
              <w:t>?</w:t>
            </w:r>
          </w:p>
          <w:p w14:paraId="004E0EA3" w14:textId="547F62D5" w:rsidR="0018463F" w:rsidRPr="003C1F03" w:rsidRDefault="0018463F" w:rsidP="00C1637D">
            <w:pPr>
              <w:pStyle w:val="Lijstalinea"/>
              <w:numPr>
                <w:ilvl w:val="0"/>
                <w:numId w:val="3"/>
              </w:numPr>
              <w:spacing w:after="0"/>
              <w:ind w:left="0" w:firstLine="0"/>
              <w:contextualSpacing w:val="0"/>
              <w:rPr>
                <w:rFonts w:cstheme="minorHAnsi"/>
                <w:b/>
                <w:sz w:val="24"/>
                <w:szCs w:val="24"/>
              </w:rPr>
            </w:pPr>
            <w:r w:rsidRPr="003C1F03">
              <w:rPr>
                <w:rFonts w:cstheme="minorHAnsi"/>
                <w:sz w:val="24"/>
                <w:szCs w:val="24"/>
              </w:rPr>
              <w:t>Wat wil je hiervoor leren</w:t>
            </w:r>
            <w:r>
              <w:rPr>
                <w:rFonts w:cstheme="minorHAnsi"/>
                <w:sz w:val="24"/>
                <w:szCs w:val="24"/>
              </w:rPr>
              <w:t>?</w:t>
            </w:r>
          </w:p>
        </w:tc>
      </w:tr>
      <w:tr w:rsidR="0018463F" w:rsidRPr="003C1F03" w14:paraId="77798284"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4A0B9596"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lastRenderedPageBreak/>
              <w:t xml:space="preserve">Transfer </w:t>
            </w:r>
          </w:p>
          <w:p w14:paraId="397676E8" w14:textId="35FF66F0" w:rsidR="0018463F" w:rsidRPr="003C1F03" w:rsidRDefault="0018463F" w:rsidP="00C1637D">
            <w:pPr>
              <w:pStyle w:val="Lijstalinea"/>
              <w:numPr>
                <w:ilvl w:val="0"/>
                <w:numId w:val="3"/>
              </w:numPr>
              <w:spacing w:after="0"/>
              <w:ind w:left="0" w:firstLine="0"/>
              <w:contextualSpacing w:val="0"/>
              <w:rPr>
                <w:rFonts w:cstheme="minorHAnsi"/>
                <w:sz w:val="24"/>
                <w:szCs w:val="24"/>
              </w:rPr>
            </w:pPr>
            <w:r w:rsidRPr="003C1F03">
              <w:rPr>
                <w:rFonts w:cstheme="minorHAnsi"/>
                <w:sz w:val="24"/>
                <w:szCs w:val="24"/>
              </w:rPr>
              <w:t>In welke andere situaties kun je dit toepassen</w:t>
            </w:r>
            <w:r>
              <w:rPr>
                <w:rFonts w:cstheme="minorHAnsi"/>
                <w:sz w:val="24"/>
                <w:szCs w:val="24"/>
              </w:rPr>
              <w:t>?</w:t>
            </w:r>
          </w:p>
          <w:p w14:paraId="10BC6CD7" w14:textId="221CCBB2" w:rsidR="0018463F" w:rsidRPr="003C1F03" w:rsidRDefault="0018463F" w:rsidP="00C1637D">
            <w:pPr>
              <w:pStyle w:val="Lijstalinea"/>
              <w:numPr>
                <w:ilvl w:val="0"/>
                <w:numId w:val="3"/>
              </w:numPr>
              <w:spacing w:after="0"/>
              <w:ind w:left="0" w:firstLine="0"/>
              <w:contextualSpacing w:val="0"/>
              <w:rPr>
                <w:rFonts w:cstheme="minorHAnsi"/>
                <w:sz w:val="24"/>
                <w:szCs w:val="24"/>
              </w:rPr>
            </w:pPr>
            <w:r w:rsidRPr="003C1F03">
              <w:rPr>
                <w:rFonts w:cstheme="minorHAnsi"/>
                <w:sz w:val="24"/>
                <w:szCs w:val="24"/>
              </w:rPr>
              <w:t>En geef hiervoor een verklaring</w:t>
            </w:r>
            <w:r>
              <w:rPr>
                <w:rFonts w:cstheme="minorHAnsi"/>
                <w:sz w:val="24"/>
                <w:szCs w:val="24"/>
              </w:rPr>
              <w:t>?</w:t>
            </w:r>
          </w:p>
          <w:p w14:paraId="27A81D51" w14:textId="77777777" w:rsidR="0018463F" w:rsidRPr="003C1F03" w:rsidRDefault="0018463F" w:rsidP="00C1637D">
            <w:pPr>
              <w:spacing w:after="0"/>
              <w:rPr>
                <w:rFonts w:eastAsia="Times New Roman" w:cstheme="minorHAnsi"/>
                <w:b/>
                <w:sz w:val="24"/>
                <w:szCs w:val="24"/>
              </w:rPr>
            </w:pPr>
          </w:p>
        </w:tc>
      </w:tr>
    </w:tbl>
    <w:p w14:paraId="0B90F6D8" w14:textId="77777777" w:rsidR="0018463F" w:rsidRPr="003C1F03" w:rsidRDefault="0018463F" w:rsidP="0018463F">
      <w:pPr>
        <w:spacing w:after="0"/>
        <w:rPr>
          <w:rFonts w:eastAsia="Times New Roman" w:cstheme="minorHAnsi"/>
          <w:b/>
          <w:sz w:val="24"/>
          <w:szCs w:val="24"/>
          <w:lang w:eastAsia="nl-BE"/>
        </w:rPr>
      </w:pPr>
    </w:p>
    <w:p w14:paraId="535A7DBB"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Examen KD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18463F" w:rsidRPr="003C1F03" w14:paraId="0EA637C4"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9650CA" w14:textId="77777777" w:rsidR="0018463F" w:rsidRPr="003C1F03" w:rsidRDefault="0018463F" w:rsidP="00C1637D">
            <w:pPr>
              <w:spacing w:after="0"/>
              <w:rPr>
                <w:rFonts w:cstheme="minorHAnsi"/>
                <w:b/>
                <w:sz w:val="24"/>
                <w:szCs w:val="24"/>
              </w:rPr>
            </w:pPr>
            <w:r w:rsidRPr="003C1F03">
              <w:rPr>
                <w:rFonts w:cstheme="minorHAnsi"/>
                <w:b/>
                <w:sz w:val="24"/>
                <w:szCs w:val="24"/>
              </w:rPr>
              <w:t>Situatie</w:t>
            </w:r>
          </w:p>
        </w:tc>
      </w:tr>
      <w:tr w:rsidR="0018463F" w:rsidRPr="003C1F03" w14:paraId="473113DA"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DDD9C3"/>
            <w:hideMark/>
          </w:tcPr>
          <w:p w14:paraId="19B620A3"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1</w:t>
            </w:r>
            <w:r w:rsidRPr="003C1F03">
              <w:rPr>
                <w:rFonts w:cstheme="minorHAnsi"/>
                <w:b/>
                <w:sz w:val="24"/>
                <w:szCs w:val="24"/>
                <w:shd w:val="clear" w:color="auto" w:fill="D9D9D9"/>
              </w:rPr>
              <w:t>.1 stelt de verpleegkundige</w:t>
            </w:r>
            <w:r w:rsidRPr="003C1F03">
              <w:rPr>
                <w:rFonts w:cstheme="minorHAnsi"/>
                <w:b/>
                <w:sz w:val="24"/>
                <w:szCs w:val="24"/>
              </w:rPr>
              <w:t xml:space="preserve"> diagnose en stelt het verpleegplan op </w:t>
            </w:r>
          </w:p>
          <w:p w14:paraId="7B0EDD29" w14:textId="77777777" w:rsidR="0018463F" w:rsidRPr="003C1F03" w:rsidRDefault="0018463F" w:rsidP="00C1637D">
            <w:pPr>
              <w:spacing w:after="0"/>
              <w:rPr>
                <w:rFonts w:cstheme="minorHAnsi"/>
                <w:b/>
                <w:sz w:val="24"/>
                <w:szCs w:val="24"/>
              </w:rPr>
            </w:pPr>
            <w:r w:rsidRPr="003C1F03">
              <w:rPr>
                <w:rFonts w:cstheme="minorHAnsi"/>
                <w:b/>
                <w:sz w:val="24"/>
                <w:szCs w:val="24"/>
              </w:rPr>
              <w:t xml:space="preserve">Taak </w:t>
            </w:r>
          </w:p>
          <w:p w14:paraId="044766D5" w14:textId="77777777" w:rsidR="0018463F" w:rsidRPr="003C1F03" w:rsidRDefault="0018463F" w:rsidP="00C1637D">
            <w:pPr>
              <w:spacing w:after="0"/>
              <w:rPr>
                <w:rFonts w:cstheme="minorHAnsi"/>
                <w:i/>
                <w:sz w:val="24"/>
                <w:szCs w:val="24"/>
              </w:rPr>
            </w:pPr>
            <w:r w:rsidRPr="003C1F03">
              <w:rPr>
                <w:rFonts w:cstheme="minorHAnsi"/>
                <w:i/>
                <w:sz w:val="24"/>
                <w:szCs w:val="24"/>
              </w:rPr>
              <w:t xml:space="preserve">De mbo-verpleegkundige heeft, op basis van de verpleegkundige diagnose het verpleegplan opgesteld en dit besproken met de zorgvrager en betrokkenen. </w:t>
            </w:r>
          </w:p>
          <w:p w14:paraId="4240B373" w14:textId="77777777" w:rsidR="0018463F" w:rsidRPr="003C1F03" w:rsidRDefault="0018463F" w:rsidP="00C1637D">
            <w:pPr>
              <w:spacing w:after="0"/>
              <w:rPr>
                <w:rFonts w:eastAsia="Times New Roman" w:cstheme="minorHAnsi"/>
                <w:i/>
                <w:sz w:val="24"/>
                <w:szCs w:val="24"/>
              </w:rPr>
            </w:pPr>
            <w:r w:rsidRPr="003C1F03">
              <w:rPr>
                <w:rFonts w:cstheme="minorHAnsi"/>
                <w:i/>
                <w:sz w:val="24"/>
                <w:szCs w:val="24"/>
              </w:rPr>
              <w:t>Competenties: aandacht en begrip tonen, analyseren, formuleren en rapporteren, overtuigen en beïnvloeden en vakdeskundigheid toepassen</w:t>
            </w:r>
          </w:p>
        </w:tc>
      </w:tr>
      <w:tr w:rsidR="0018463F" w:rsidRPr="003C1F03" w14:paraId="2D2DCF85"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40D35A34"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Acties/activiteiten (max 100 woorden)</w:t>
            </w:r>
          </w:p>
          <w:p w14:paraId="073845BA" w14:textId="77777777" w:rsidR="0018463F" w:rsidRPr="003C1F03" w:rsidRDefault="0018463F" w:rsidP="00C1637D">
            <w:pPr>
              <w:spacing w:after="0"/>
              <w:rPr>
                <w:rFonts w:cstheme="minorHAnsi"/>
                <w:b/>
                <w:sz w:val="24"/>
                <w:szCs w:val="24"/>
              </w:rPr>
            </w:pPr>
          </w:p>
          <w:p w14:paraId="14D792F7" w14:textId="77777777" w:rsidR="0018463F" w:rsidRPr="003C1F03" w:rsidRDefault="0018463F" w:rsidP="00C1637D">
            <w:pPr>
              <w:spacing w:after="0"/>
              <w:rPr>
                <w:rFonts w:eastAsia="Times New Roman" w:cstheme="minorHAnsi"/>
                <w:b/>
                <w:sz w:val="24"/>
                <w:szCs w:val="24"/>
              </w:rPr>
            </w:pPr>
          </w:p>
        </w:tc>
      </w:tr>
      <w:tr w:rsidR="0018463F" w:rsidRPr="003C1F03" w14:paraId="168C0D73"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517EE739" w14:textId="77777777" w:rsidR="0018463F" w:rsidRPr="003C1F03" w:rsidRDefault="0018463F" w:rsidP="00C1637D">
            <w:pPr>
              <w:spacing w:after="0"/>
              <w:rPr>
                <w:rFonts w:eastAsia="Times New Roman" w:cstheme="minorHAnsi"/>
                <w:b/>
                <w:sz w:val="24"/>
                <w:szCs w:val="24"/>
              </w:rPr>
            </w:pPr>
            <w:r w:rsidRPr="003C1F03">
              <w:rPr>
                <w:rFonts w:cstheme="minorHAnsi"/>
                <w:b/>
                <w:sz w:val="24"/>
                <w:szCs w:val="24"/>
              </w:rPr>
              <w:t>Resultaat (wat heb je behaald van je taak en motiveer waaruit dit blijkt in max. 100 woorden)</w:t>
            </w:r>
          </w:p>
          <w:p w14:paraId="0C79619B" w14:textId="77777777" w:rsidR="0018463F" w:rsidRPr="003C1F03" w:rsidRDefault="0018463F" w:rsidP="00C1637D">
            <w:pPr>
              <w:spacing w:after="0"/>
              <w:rPr>
                <w:rFonts w:cstheme="minorHAnsi"/>
                <w:b/>
                <w:sz w:val="24"/>
                <w:szCs w:val="24"/>
              </w:rPr>
            </w:pPr>
          </w:p>
          <w:p w14:paraId="27A2405E" w14:textId="77777777" w:rsidR="0018463F" w:rsidRPr="003C1F03" w:rsidRDefault="0018463F" w:rsidP="00C1637D">
            <w:pPr>
              <w:spacing w:after="0"/>
              <w:rPr>
                <w:rFonts w:eastAsia="Times New Roman" w:cstheme="minorHAnsi"/>
                <w:b/>
                <w:sz w:val="24"/>
                <w:szCs w:val="24"/>
              </w:rPr>
            </w:pPr>
          </w:p>
        </w:tc>
      </w:tr>
      <w:tr w:rsidR="0018463F" w:rsidRPr="003C1F03" w14:paraId="45826611"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15ECAA34" w14:textId="77777777" w:rsidR="0018463F" w:rsidRPr="003C1F03" w:rsidRDefault="0018463F" w:rsidP="00C1637D">
            <w:pPr>
              <w:spacing w:after="0"/>
              <w:rPr>
                <w:rFonts w:cstheme="minorHAnsi"/>
                <w:b/>
                <w:sz w:val="24"/>
                <w:szCs w:val="24"/>
              </w:rPr>
            </w:pPr>
            <w:r w:rsidRPr="003C1F03">
              <w:rPr>
                <w:rFonts w:cstheme="minorHAnsi"/>
                <w:b/>
                <w:sz w:val="24"/>
                <w:szCs w:val="24"/>
              </w:rPr>
              <w:t>Reflectie (max 100 woorden)</w:t>
            </w:r>
          </w:p>
          <w:p w14:paraId="334A53EC" w14:textId="77777777" w:rsidR="0018463F" w:rsidRPr="003C1F03" w:rsidRDefault="0018463F" w:rsidP="00C1637D">
            <w:pPr>
              <w:spacing w:after="0"/>
              <w:rPr>
                <w:rFonts w:eastAsia="Times New Roman" w:cstheme="minorHAnsi"/>
                <w:b/>
                <w:sz w:val="24"/>
                <w:szCs w:val="24"/>
              </w:rPr>
            </w:pPr>
          </w:p>
        </w:tc>
      </w:tr>
      <w:tr w:rsidR="0018463F" w:rsidRPr="003C1F03" w14:paraId="2C9440C0" w14:textId="77777777" w:rsidTr="00C1637D">
        <w:tc>
          <w:tcPr>
            <w:tcW w:w="9286" w:type="dxa"/>
            <w:tcBorders>
              <w:top w:val="single" w:sz="4" w:space="0" w:color="000000"/>
              <w:left w:val="single" w:sz="4" w:space="0" w:color="000000"/>
              <w:bottom w:val="single" w:sz="4" w:space="0" w:color="000000"/>
              <w:right w:val="single" w:sz="4" w:space="0" w:color="000000"/>
            </w:tcBorders>
            <w:shd w:val="clear" w:color="auto" w:fill="FFFFFF"/>
          </w:tcPr>
          <w:p w14:paraId="36927224" w14:textId="77777777" w:rsidR="0018463F" w:rsidRPr="003C1F03" w:rsidRDefault="0018463F" w:rsidP="00C1637D">
            <w:pPr>
              <w:spacing w:after="0"/>
              <w:rPr>
                <w:rFonts w:cstheme="minorHAnsi"/>
                <w:b/>
                <w:sz w:val="24"/>
                <w:szCs w:val="24"/>
              </w:rPr>
            </w:pPr>
            <w:r w:rsidRPr="003C1F03">
              <w:rPr>
                <w:rFonts w:cstheme="minorHAnsi"/>
                <w:b/>
                <w:sz w:val="24"/>
                <w:szCs w:val="24"/>
              </w:rPr>
              <w:t>Transfer in welke andere situaties kun je dit toepassen en geef hiervoor een verklaring</w:t>
            </w:r>
          </w:p>
          <w:p w14:paraId="2B31B25C" w14:textId="77777777" w:rsidR="0018463F" w:rsidRPr="003C1F03" w:rsidRDefault="0018463F" w:rsidP="00C1637D">
            <w:pPr>
              <w:spacing w:after="0"/>
              <w:rPr>
                <w:rFonts w:cstheme="minorHAnsi"/>
                <w:b/>
                <w:sz w:val="24"/>
                <w:szCs w:val="24"/>
              </w:rPr>
            </w:pPr>
          </w:p>
        </w:tc>
      </w:tr>
    </w:tbl>
    <w:p w14:paraId="4E84CA9C" w14:textId="77777777" w:rsidR="0018463F" w:rsidRPr="003C1F03" w:rsidRDefault="0018463F" w:rsidP="0018463F">
      <w:pPr>
        <w:spacing w:after="0"/>
        <w:rPr>
          <w:rFonts w:eastAsia="Times New Roman" w:cstheme="minorHAnsi"/>
          <w:b/>
          <w:sz w:val="24"/>
          <w:szCs w:val="24"/>
          <w:lang w:eastAsia="nl-BE"/>
        </w:rPr>
      </w:pPr>
    </w:p>
    <w:p w14:paraId="133057FD" w14:textId="77777777" w:rsidR="0018463F" w:rsidRDefault="0018463F">
      <w:pPr>
        <w:rPr>
          <w:rFonts w:eastAsia="Times New Roman" w:cstheme="minorHAnsi"/>
          <w:b/>
          <w:sz w:val="24"/>
          <w:szCs w:val="24"/>
          <w:lang w:eastAsia="nl-BE"/>
        </w:rPr>
      </w:pPr>
      <w:r>
        <w:rPr>
          <w:rFonts w:eastAsia="Times New Roman" w:cstheme="minorHAnsi"/>
          <w:b/>
          <w:sz w:val="24"/>
          <w:szCs w:val="24"/>
          <w:lang w:eastAsia="nl-BE"/>
        </w:rPr>
        <w:br w:type="page"/>
      </w:r>
    </w:p>
    <w:p w14:paraId="40AC5070" w14:textId="77777777" w:rsidR="0018463F" w:rsidRDefault="0018463F" w:rsidP="0018463F">
      <w:pPr>
        <w:spacing w:after="0"/>
        <w:rPr>
          <w:rFonts w:eastAsia="Times New Roman" w:cstheme="minorHAnsi"/>
          <w:b/>
          <w:sz w:val="24"/>
          <w:szCs w:val="24"/>
          <w:lang w:eastAsia="nl-BE"/>
        </w:rPr>
      </w:pPr>
    </w:p>
    <w:p w14:paraId="575D99BD" w14:textId="0BD55BD3"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Oefening 2: beoordelen van een reflectieverslag.</w:t>
      </w:r>
    </w:p>
    <w:p w14:paraId="3CDFC40C" w14:textId="77777777" w:rsidR="0018463F" w:rsidRPr="003C1F03" w:rsidRDefault="0018463F" w:rsidP="0018463F">
      <w:pPr>
        <w:spacing w:after="0"/>
        <w:rPr>
          <w:rFonts w:eastAsia="Times New Roman" w:cstheme="minorHAnsi"/>
          <w:b/>
          <w:sz w:val="24"/>
          <w:szCs w:val="24"/>
          <w:lang w:eastAsia="nl-BE"/>
        </w:rPr>
      </w:pPr>
    </w:p>
    <w:p w14:paraId="6F70D8C6" w14:textId="77777777" w:rsidR="0018463F" w:rsidRPr="003C1F03" w:rsidRDefault="0018463F" w:rsidP="0018463F">
      <w:pPr>
        <w:spacing w:after="0"/>
        <w:rPr>
          <w:rFonts w:cstheme="minorHAnsi"/>
          <w:sz w:val="24"/>
          <w:szCs w:val="24"/>
        </w:rPr>
      </w:pPr>
      <w:r w:rsidRPr="003C1F03">
        <w:rPr>
          <w:rFonts w:eastAsia="Times New Roman" w:cstheme="minorHAnsi"/>
          <w:sz w:val="24"/>
          <w:szCs w:val="24"/>
          <w:lang w:eastAsia="nl-BE"/>
        </w:rPr>
        <w:t xml:space="preserve">Beoordeel het reflectieverslag, die door de trainer wordt uitgereikt,  </w:t>
      </w:r>
      <w:r w:rsidRPr="003C1F03">
        <w:rPr>
          <w:rFonts w:cstheme="minorHAnsi"/>
          <w:sz w:val="24"/>
          <w:szCs w:val="24"/>
        </w:rPr>
        <w:t>volgens de geldende beoordelingscriteria.</w:t>
      </w:r>
    </w:p>
    <w:p w14:paraId="425AAA12" w14:textId="77777777" w:rsidR="0018463F" w:rsidRPr="003C1F03" w:rsidRDefault="0018463F" w:rsidP="0018463F">
      <w:pPr>
        <w:spacing w:after="0"/>
        <w:rPr>
          <w:rFonts w:eastAsia="Times New Roman" w:cstheme="minorHAnsi"/>
          <w:b/>
          <w:sz w:val="24"/>
          <w:szCs w:val="24"/>
          <w:lang w:eastAsia="nl-BE"/>
        </w:rPr>
      </w:pPr>
    </w:p>
    <w:tbl>
      <w:tblPr>
        <w:tblStyle w:val="Tabelraster"/>
        <w:tblW w:w="0" w:type="auto"/>
        <w:tblLook w:val="04A0" w:firstRow="1" w:lastRow="0" w:firstColumn="1" w:lastColumn="0" w:noHBand="0" w:noVBand="1"/>
      </w:tblPr>
      <w:tblGrid>
        <w:gridCol w:w="2334"/>
        <w:gridCol w:w="2303"/>
        <w:gridCol w:w="2303"/>
      </w:tblGrid>
      <w:tr w:rsidR="0018463F" w:rsidRPr="003C1F03" w14:paraId="23B75BAA" w14:textId="77777777" w:rsidTr="00C1637D">
        <w:tc>
          <w:tcPr>
            <w:tcW w:w="2334" w:type="dxa"/>
          </w:tcPr>
          <w:p w14:paraId="2B3B429E"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Variatie</w:t>
            </w:r>
          </w:p>
        </w:tc>
        <w:tc>
          <w:tcPr>
            <w:tcW w:w="2303" w:type="dxa"/>
          </w:tcPr>
          <w:p w14:paraId="1B77653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4E72C333"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63E07D6F" w14:textId="77777777" w:rsidTr="00C1637D">
        <w:tc>
          <w:tcPr>
            <w:tcW w:w="2334" w:type="dxa"/>
          </w:tcPr>
          <w:p w14:paraId="4C443DF5"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in relatie tot de andere bewijzen gevarieerd in vorm</w:t>
            </w:r>
          </w:p>
        </w:tc>
        <w:tc>
          <w:tcPr>
            <w:tcW w:w="2303" w:type="dxa"/>
          </w:tcPr>
          <w:p w14:paraId="7109B87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CF7A779"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2882B90" w14:textId="77777777" w:rsidTr="00C1637D">
        <w:tc>
          <w:tcPr>
            <w:tcW w:w="2334" w:type="dxa"/>
          </w:tcPr>
          <w:p w14:paraId="3638F92C"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Relevantie</w:t>
            </w:r>
          </w:p>
        </w:tc>
        <w:tc>
          <w:tcPr>
            <w:tcW w:w="2303" w:type="dxa"/>
          </w:tcPr>
          <w:p w14:paraId="42BBCB66"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3976EDA8"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73AC4A51" w14:textId="77777777" w:rsidTr="00C1637D">
        <w:tc>
          <w:tcPr>
            <w:tcW w:w="2334" w:type="dxa"/>
          </w:tcPr>
          <w:p w14:paraId="5CFBEB82"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Initiatief tonen</w:t>
            </w:r>
          </w:p>
        </w:tc>
        <w:tc>
          <w:tcPr>
            <w:tcW w:w="2303" w:type="dxa"/>
          </w:tcPr>
          <w:p w14:paraId="4786BCE8"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709F297"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4B3AD3EA" w14:textId="77777777" w:rsidTr="00C1637D">
        <w:tc>
          <w:tcPr>
            <w:tcW w:w="2334" w:type="dxa"/>
          </w:tcPr>
          <w:p w14:paraId="33ABFFDC"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Mate van begeleiding /zelfstandigheid</w:t>
            </w:r>
          </w:p>
        </w:tc>
        <w:tc>
          <w:tcPr>
            <w:tcW w:w="2303" w:type="dxa"/>
          </w:tcPr>
          <w:p w14:paraId="68836D44"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1503BB72"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8BBCFD9" w14:textId="77777777" w:rsidTr="00C1637D">
        <w:tc>
          <w:tcPr>
            <w:tcW w:w="2334" w:type="dxa"/>
          </w:tcPr>
          <w:p w14:paraId="2AE08722"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Verantwoordelijkheid dragen.</w:t>
            </w:r>
          </w:p>
        </w:tc>
        <w:tc>
          <w:tcPr>
            <w:tcW w:w="2303" w:type="dxa"/>
          </w:tcPr>
          <w:p w14:paraId="02ACF600"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0661EE3"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FA0B173" w14:textId="77777777" w:rsidTr="00C1637D">
        <w:tc>
          <w:tcPr>
            <w:tcW w:w="2334" w:type="dxa"/>
          </w:tcPr>
          <w:p w14:paraId="4821791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Actualiteit</w:t>
            </w:r>
          </w:p>
        </w:tc>
        <w:tc>
          <w:tcPr>
            <w:tcW w:w="2303" w:type="dxa"/>
          </w:tcPr>
          <w:p w14:paraId="472F6F93"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01D83CCA"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1500A22D" w14:textId="77777777" w:rsidTr="00C1637D">
        <w:tc>
          <w:tcPr>
            <w:tcW w:w="2334" w:type="dxa"/>
          </w:tcPr>
          <w:p w14:paraId="32C47F18"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recent</w:t>
            </w:r>
          </w:p>
        </w:tc>
        <w:tc>
          <w:tcPr>
            <w:tcW w:w="2303" w:type="dxa"/>
          </w:tcPr>
          <w:p w14:paraId="374C7EE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0CAE47A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40A22491" w14:textId="77777777" w:rsidTr="00C1637D">
        <w:tc>
          <w:tcPr>
            <w:tcW w:w="2334" w:type="dxa"/>
          </w:tcPr>
          <w:p w14:paraId="545A4228"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Authenticiteit</w:t>
            </w:r>
          </w:p>
        </w:tc>
        <w:tc>
          <w:tcPr>
            <w:tcW w:w="2303" w:type="dxa"/>
          </w:tcPr>
          <w:p w14:paraId="25A8E002"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5AA680A5"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04585FA3" w14:textId="77777777" w:rsidTr="00C1637D">
        <w:tc>
          <w:tcPr>
            <w:tcW w:w="2334" w:type="dxa"/>
          </w:tcPr>
          <w:p w14:paraId="2761945C"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is van de kandidaat zelf</w:t>
            </w:r>
          </w:p>
        </w:tc>
        <w:tc>
          <w:tcPr>
            <w:tcW w:w="2303" w:type="dxa"/>
          </w:tcPr>
          <w:p w14:paraId="65856469"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96A0BED"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3E7B07EB" w14:textId="77777777" w:rsidTr="00C1637D">
        <w:tc>
          <w:tcPr>
            <w:tcW w:w="2334" w:type="dxa"/>
          </w:tcPr>
          <w:p w14:paraId="4D59B034"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w:t>
            </w:r>
            <w:r w:rsidRPr="0018463F">
              <w:rPr>
                <w:rFonts w:eastAsia="Times New Roman" w:cstheme="minorHAnsi"/>
                <w:color w:val="FF0000"/>
                <w:sz w:val="20"/>
                <w:szCs w:val="20"/>
                <w:lang w:eastAsia="nl-BE"/>
              </w:rPr>
              <w:t xml:space="preserve"> </w:t>
            </w:r>
            <w:r w:rsidRPr="0018463F">
              <w:rPr>
                <w:rFonts w:eastAsia="Times New Roman" w:cstheme="minorHAnsi"/>
                <w:sz w:val="20"/>
                <w:szCs w:val="20"/>
                <w:lang w:eastAsia="nl-BE"/>
              </w:rPr>
              <w:t>is gericht op werken aan jezelf / reflecteren</w:t>
            </w:r>
          </w:p>
        </w:tc>
        <w:tc>
          <w:tcPr>
            <w:tcW w:w="2303" w:type="dxa"/>
          </w:tcPr>
          <w:p w14:paraId="04C99961"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450DD396"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04880816" w14:textId="77777777" w:rsidTr="00C1637D">
        <w:tc>
          <w:tcPr>
            <w:tcW w:w="2334" w:type="dxa"/>
          </w:tcPr>
          <w:p w14:paraId="10EBA7D4"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Kwantiteit</w:t>
            </w:r>
          </w:p>
        </w:tc>
        <w:tc>
          <w:tcPr>
            <w:tcW w:w="2303" w:type="dxa"/>
          </w:tcPr>
          <w:p w14:paraId="3B92213E" w14:textId="77777777" w:rsidR="0018463F" w:rsidRPr="003C1F03" w:rsidRDefault="0018463F"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  goed</w:t>
            </w:r>
          </w:p>
        </w:tc>
        <w:tc>
          <w:tcPr>
            <w:tcW w:w="2303" w:type="dxa"/>
          </w:tcPr>
          <w:p w14:paraId="70122E53" w14:textId="77777777" w:rsidR="0018463F" w:rsidRPr="003C1F03" w:rsidRDefault="0018463F" w:rsidP="00C1637D">
            <w:pPr>
              <w:pStyle w:val="Lijstalinea"/>
              <w:numPr>
                <w:ilvl w:val="0"/>
                <w:numId w:val="3"/>
              </w:numPr>
              <w:spacing w:line="276" w:lineRule="auto"/>
              <w:ind w:left="0" w:firstLine="0"/>
              <w:contextualSpacing w:val="0"/>
              <w:rPr>
                <w:rFonts w:eastAsia="Times New Roman" w:cstheme="minorHAnsi"/>
                <w:b/>
                <w:sz w:val="24"/>
                <w:szCs w:val="24"/>
                <w:lang w:eastAsia="nl-BE"/>
              </w:rPr>
            </w:pPr>
            <w:r w:rsidRPr="003C1F03">
              <w:rPr>
                <w:rFonts w:eastAsia="Times New Roman" w:cstheme="minorHAnsi"/>
                <w:b/>
                <w:sz w:val="24"/>
                <w:szCs w:val="24"/>
                <w:lang w:eastAsia="nl-BE"/>
              </w:rPr>
              <w:t>onvoldoende</w:t>
            </w:r>
          </w:p>
        </w:tc>
      </w:tr>
      <w:tr w:rsidR="0018463F" w:rsidRPr="003C1F03" w14:paraId="29486ADD" w14:textId="77777777" w:rsidTr="00C1637D">
        <w:tc>
          <w:tcPr>
            <w:tcW w:w="2334" w:type="dxa"/>
          </w:tcPr>
          <w:p w14:paraId="71AAF70D" w14:textId="77777777" w:rsidR="0018463F" w:rsidRPr="0018463F" w:rsidRDefault="0018463F" w:rsidP="00C1637D">
            <w:pPr>
              <w:spacing w:line="276" w:lineRule="auto"/>
              <w:rPr>
                <w:rFonts w:eastAsia="Times New Roman" w:cstheme="minorHAnsi"/>
                <w:sz w:val="20"/>
                <w:szCs w:val="20"/>
                <w:lang w:eastAsia="nl-BE"/>
              </w:rPr>
            </w:pPr>
            <w:r w:rsidRPr="0018463F">
              <w:rPr>
                <w:rFonts w:eastAsia="Times New Roman" w:cstheme="minorHAnsi"/>
                <w:sz w:val="20"/>
                <w:szCs w:val="20"/>
                <w:lang w:eastAsia="nl-BE"/>
              </w:rPr>
              <w:t>Het bewijs voldoet aan de gestelde beoordelingscriteria.</w:t>
            </w:r>
          </w:p>
        </w:tc>
        <w:tc>
          <w:tcPr>
            <w:tcW w:w="2303" w:type="dxa"/>
          </w:tcPr>
          <w:p w14:paraId="46D49D5E" w14:textId="77777777" w:rsidR="0018463F" w:rsidRPr="003C1F03" w:rsidRDefault="0018463F" w:rsidP="00C1637D">
            <w:pPr>
              <w:spacing w:line="276" w:lineRule="auto"/>
              <w:rPr>
                <w:rFonts w:eastAsia="Times New Roman" w:cstheme="minorHAnsi"/>
                <w:sz w:val="24"/>
                <w:szCs w:val="24"/>
                <w:lang w:eastAsia="nl-BE"/>
              </w:rPr>
            </w:pPr>
          </w:p>
        </w:tc>
        <w:tc>
          <w:tcPr>
            <w:tcW w:w="2303" w:type="dxa"/>
          </w:tcPr>
          <w:p w14:paraId="65A5EB80" w14:textId="77777777" w:rsidR="0018463F" w:rsidRPr="003C1F03" w:rsidRDefault="0018463F" w:rsidP="00C1637D">
            <w:pPr>
              <w:spacing w:line="276" w:lineRule="auto"/>
              <w:rPr>
                <w:rFonts w:eastAsia="Times New Roman" w:cstheme="minorHAnsi"/>
                <w:sz w:val="24"/>
                <w:szCs w:val="24"/>
                <w:lang w:eastAsia="nl-BE"/>
              </w:rPr>
            </w:pPr>
          </w:p>
        </w:tc>
      </w:tr>
    </w:tbl>
    <w:p w14:paraId="5A386033" w14:textId="77777777" w:rsidR="0018463F" w:rsidRPr="003C1F03" w:rsidRDefault="0018463F" w:rsidP="0018463F">
      <w:pPr>
        <w:spacing w:after="0"/>
        <w:rPr>
          <w:rFonts w:eastAsia="Times New Roman" w:cstheme="minorHAnsi"/>
          <w:b/>
          <w:sz w:val="24"/>
          <w:szCs w:val="24"/>
          <w:lang w:eastAsia="nl-BE"/>
        </w:rPr>
      </w:pPr>
    </w:p>
    <w:p w14:paraId="3FCF5C0B"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br w:type="page"/>
      </w:r>
    </w:p>
    <w:p w14:paraId="110AF1D5" w14:textId="77777777" w:rsidR="0018463F" w:rsidRPr="003C1F03" w:rsidRDefault="0018463F" w:rsidP="0018463F">
      <w:pPr>
        <w:spacing w:after="0"/>
        <w:rPr>
          <w:rFonts w:eastAsia="Times New Roman" w:cstheme="minorHAnsi"/>
          <w:b/>
          <w:sz w:val="24"/>
          <w:szCs w:val="24"/>
          <w:lang w:eastAsia="nl-BE"/>
        </w:rPr>
      </w:pPr>
    </w:p>
    <w:p w14:paraId="6BEC3811" w14:textId="77777777" w:rsidR="0018463F" w:rsidRPr="003C1F03" w:rsidRDefault="0018463F" w:rsidP="0018463F">
      <w:pPr>
        <w:spacing w:after="0"/>
        <w:rPr>
          <w:rFonts w:eastAsia="Times New Roman" w:cstheme="minorHAnsi"/>
          <w:b/>
          <w:sz w:val="24"/>
          <w:szCs w:val="24"/>
          <w:lang w:eastAsia="nl-BE"/>
        </w:rPr>
      </w:pPr>
    </w:p>
    <w:p w14:paraId="602FCD26" w14:textId="77777777" w:rsidR="0018463F" w:rsidRDefault="0018463F" w:rsidP="0018463F">
      <w:pPr>
        <w:spacing w:after="0"/>
        <w:rPr>
          <w:rFonts w:eastAsia="Times New Roman" w:cstheme="minorHAnsi"/>
          <w:b/>
          <w:sz w:val="24"/>
          <w:szCs w:val="24"/>
          <w:lang w:eastAsia="nl-BE"/>
        </w:rPr>
      </w:pPr>
    </w:p>
    <w:p w14:paraId="474D8367" w14:textId="77777777" w:rsidR="0018463F" w:rsidRDefault="0018463F" w:rsidP="0018463F">
      <w:pPr>
        <w:spacing w:after="0"/>
        <w:rPr>
          <w:rFonts w:eastAsia="Times New Roman" w:cstheme="minorHAnsi"/>
          <w:b/>
          <w:sz w:val="24"/>
          <w:szCs w:val="24"/>
          <w:lang w:eastAsia="nl-BE"/>
        </w:rPr>
      </w:pPr>
    </w:p>
    <w:p w14:paraId="03B6DACB" w14:textId="77777777" w:rsidR="0018463F" w:rsidRDefault="0018463F" w:rsidP="0018463F">
      <w:pPr>
        <w:spacing w:after="0"/>
        <w:rPr>
          <w:rFonts w:eastAsia="Times New Roman" w:cstheme="minorHAnsi"/>
          <w:b/>
          <w:sz w:val="24"/>
          <w:szCs w:val="24"/>
          <w:lang w:eastAsia="nl-BE"/>
        </w:rPr>
      </w:pPr>
    </w:p>
    <w:p w14:paraId="18F43F18" w14:textId="77777777" w:rsidR="0018463F" w:rsidRDefault="0018463F" w:rsidP="0018463F">
      <w:pPr>
        <w:spacing w:after="0"/>
        <w:rPr>
          <w:rFonts w:eastAsia="Times New Roman" w:cstheme="minorHAnsi"/>
          <w:b/>
          <w:sz w:val="24"/>
          <w:szCs w:val="24"/>
          <w:lang w:eastAsia="nl-BE"/>
        </w:rPr>
      </w:pPr>
    </w:p>
    <w:p w14:paraId="6D2528AC" w14:textId="77777777" w:rsidR="0018463F" w:rsidRDefault="0018463F" w:rsidP="0018463F">
      <w:pPr>
        <w:spacing w:after="0"/>
        <w:rPr>
          <w:rFonts w:eastAsia="Times New Roman" w:cstheme="minorHAnsi"/>
          <w:b/>
          <w:sz w:val="24"/>
          <w:szCs w:val="24"/>
          <w:lang w:eastAsia="nl-BE"/>
        </w:rPr>
      </w:pPr>
    </w:p>
    <w:p w14:paraId="45964E16" w14:textId="77777777" w:rsidR="0018463F" w:rsidRDefault="0018463F" w:rsidP="0018463F">
      <w:pPr>
        <w:spacing w:after="0"/>
        <w:rPr>
          <w:rFonts w:eastAsia="Times New Roman" w:cstheme="minorHAnsi"/>
          <w:b/>
          <w:sz w:val="24"/>
          <w:szCs w:val="24"/>
          <w:lang w:eastAsia="nl-BE"/>
        </w:rPr>
      </w:pPr>
    </w:p>
    <w:p w14:paraId="323E88B8" w14:textId="77777777" w:rsidR="0018463F" w:rsidRDefault="0018463F" w:rsidP="0018463F">
      <w:pPr>
        <w:spacing w:after="0"/>
        <w:rPr>
          <w:rFonts w:eastAsia="Times New Roman" w:cstheme="minorHAnsi"/>
          <w:b/>
          <w:sz w:val="24"/>
          <w:szCs w:val="24"/>
          <w:lang w:eastAsia="nl-BE"/>
        </w:rPr>
      </w:pPr>
    </w:p>
    <w:p w14:paraId="240FD5CF" w14:textId="77777777" w:rsidR="0018463F" w:rsidRDefault="0018463F" w:rsidP="0018463F">
      <w:pPr>
        <w:spacing w:after="0"/>
        <w:rPr>
          <w:rFonts w:eastAsia="Times New Roman" w:cstheme="minorHAnsi"/>
          <w:b/>
          <w:sz w:val="24"/>
          <w:szCs w:val="24"/>
          <w:lang w:eastAsia="nl-BE"/>
        </w:rPr>
      </w:pPr>
    </w:p>
    <w:p w14:paraId="0E8A2D4F" w14:textId="77777777" w:rsidR="0018463F" w:rsidRDefault="0018463F" w:rsidP="0018463F">
      <w:pPr>
        <w:spacing w:after="0"/>
        <w:rPr>
          <w:rFonts w:eastAsia="Times New Roman" w:cstheme="minorHAnsi"/>
          <w:b/>
          <w:sz w:val="24"/>
          <w:szCs w:val="24"/>
          <w:lang w:eastAsia="nl-BE"/>
        </w:rPr>
      </w:pPr>
    </w:p>
    <w:p w14:paraId="65F8F1A2" w14:textId="77777777" w:rsidR="0018463F" w:rsidRPr="003C1F03" w:rsidRDefault="0018463F" w:rsidP="0018463F">
      <w:pPr>
        <w:spacing w:after="0"/>
        <w:rPr>
          <w:rFonts w:eastAsia="Times New Roman" w:cstheme="minorHAnsi"/>
          <w:b/>
          <w:sz w:val="24"/>
          <w:szCs w:val="24"/>
          <w:lang w:eastAsia="nl-BE"/>
        </w:rPr>
      </w:pPr>
    </w:p>
    <w:p w14:paraId="24DE1714" w14:textId="77777777" w:rsidR="0018463F" w:rsidRPr="003C1F03" w:rsidRDefault="0018463F" w:rsidP="0018463F">
      <w:pPr>
        <w:spacing w:after="0"/>
        <w:rPr>
          <w:rFonts w:eastAsia="Times New Roman" w:cstheme="minorHAnsi"/>
          <w:b/>
          <w:sz w:val="24"/>
          <w:szCs w:val="24"/>
          <w:lang w:eastAsia="nl-BE"/>
        </w:rPr>
      </w:pPr>
    </w:p>
    <w:p w14:paraId="77281FCC" w14:textId="77777777" w:rsidR="0018463F" w:rsidRPr="0018463F" w:rsidRDefault="0018463F" w:rsidP="0018463F">
      <w:pPr>
        <w:spacing w:after="0"/>
        <w:jc w:val="center"/>
        <w:rPr>
          <w:rFonts w:cstheme="minorHAnsi"/>
          <w:sz w:val="48"/>
          <w:szCs w:val="48"/>
        </w:rPr>
      </w:pPr>
      <w:r w:rsidRPr="0018463F">
        <w:rPr>
          <w:rFonts w:cstheme="minorHAnsi"/>
          <w:sz w:val="48"/>
          <w:szCs w:val="48"/>
        </w:rPr>
        <w:t>Dagdeel 3</w:t>
      </w:r>
    </w:p>
    <w:p w14:paraId="289FF91B" w14:textId="77777777" w:rsidR="0018463F" w:rsidRDefault="0018463F">
      <w:pPr>
        <w:rPr>
          <w:rFonts w:cstheme="minorHAnsi"/>
          <w:b/>
          <w:sz w:val="24"/>
          <w:szCs w:val="24"/>
        </w:rPr>
      </w:pPr>
      <w:r>
        <w:rPr>
          <w:rFonts w:cstheme="minorHAnsi"/>
          <w:b/>
          <w:sz w:val="24"/>
          <w:szCs w:val="24"/>
        </w:rPr>
        <w:br w:type="page"/>
      </w:r>
    </w:p>
    <w:p w14:paraId="1C244A9E" w14:textId="77777777" w:rsidR="0018463F" w:rsidRDefault="0018463F" w:rsidP="0018463F">
      <w:pPr>
        <w:spacing w:after="0"/>
        <w:rPr>
          <w:rFonts w:cstheme="minorHAnsi"/>
          <w:b/>
          <w:sz w:val="24"/>
          <w:szCs w:val="24"/>
        </w:rPr>
      </w:pPr>
    </w:p>
    <w:p w14:paraId="0D3E9F18" w14:textId="1A5ACE10" w:rsidR="0018463F" w:rsidRPr="003C1F03" w:rsidRDefault="0018463F" w:rsidP="0018463F">
      <w:pPr>
        <w:spacing w:after="0"/>
        <w:rPr>
          <w:rFonts w:cstheme="minorHAnsi"/>
          <w:b/>
          <w:sz w:val="24"/>
          <w:szCs w:val="24"/>
        </w:rPr>
      </w:pPr>
      <w:r w:rsidRPr="003C1F03">
        <w:rPr>
          <w:rFonts w:cstheme="minorHAnsi"/>
          <w:b/>
          <w:sz w:val="24"/>
          <w:szCs w:val="24"/>
        </w:rPr>
        <w:t xml:space="preserve">Programma dagdeel </w:t>
      </w:r>
      <w:r w:rsidRPr="003C1F03">
        <w:rPr>
          <w:rFonts w:cstheme="minorHAnsi"/>
          <w:b/>
          <w:sz w:val="24"/>
          <w:szCs w:val="24"/>
        </w:rPr>
        <w:tab/>
        <w:t>3</w:t>
      </w:r>
    </w:p>
    <w:p w14:paraId="366A029C"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Het assessmentgesprek en de organisatie rondom een assessmentgesprek benoemen</w:t>
      </w:r>
    </w:p>
    <w:p w14:paraId="1BF2D891"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Criteriumgericht interview volgens de STARRT methodiek</w:t>
      </w:r>
    </w:p>
    <w:p w14:paraId="4E6AE780" w14:textId="77777777" w:rsidR="0018463F" w:rsidRPr="003C1F03" w:rsidRDefault="0018463F" w:rsidP="00824209">
      <w:pPr>
        <w:pStyle w:val="Lijstalinea"/>
        <w:numPr>
          <w:ilvl w:val="0"/>
          <w:numId w:val="33"/>
        </w:numPr>
        <w:spacing w:after="0"/>
        <w:ind w:left="0" w:firstLine="0"/>
        <w:contextualSpacing w:val="0"/>
        <w:rPr>
          <w:rFonts w:cstheme="minorHAnsi"/>
          <w:sz w:val="24"/>
          <w:szCs w:val="24"/>
        </w:rPr>
      </w:pPr>
      <w:r w:rsidRPr="003C1F03">
        <w:rPr>
          <w:rFonts w:cstheme="minorHAnsi"/>
          <w:sz w:val="24"/>
          <w:szCs w:val="24"/>
        </w:rPr>
        <w:t xml:space="preserve">Oefening criteriumgericht interview </w:t>
      </w:r>
      <w:r w:rsidRPr="003C1F03">
        <w:rPr>
          <w:rFonts w:cstheme="minorHAnsi"/>
          <w:sz w:val="24"/>
          <w:szCs w:val="24"/>
        </w:rPr>
        <w:br/>
      </w:r>
    </w:p>
    <w:p w14:paraId="763FF582" w14:textId="77777777" w:rsidR="0018463F" w:rsidRPr="003C1F03" w:rsidRDefault="0018463F" w:rsidP="0018463F">
      <w:pPr>
        <w:spacing w:after="0"/>
        <w:rPr>
          <w:rFonts w:cstheme="minorHAnsi"/>
          <w:sz w:val="24"/>
          <w:szCs w:val="24"/>
        </w:rPr>
      </w:pPr>
      <w:r w:rsidRPr="003C1F03">
        <w:rPr>
          <w:rFonts w:cstheme="minorHAnsi"/>
          <w:b/>
          <w:sz w:val="24"/>
          <w:szCs w:val="24"/>
        </w:rPr>
        <w:t>Na afloop van dagdeel 3</w:t>
      </w:r>
    </w:p>
    <w:p w14:paraId="0EBA7E88" w14:textId="7A82E678" w:rsidR="0018463F" w:rsidRPr="0018463F" w:rsidRDefault="0018463F" w:rsidP="00824209">
      <w:pPr>
        <w:pStyle w:val="Lijstalinea"/>
        <w:numPr>
          <w:ilvl w:val="0"/>
          <w:numId w:val="33"/>
        </w:numPr>
        <w:spacing w:after="0"/>
        <w:ind w:left="0" w:firstLine="0"/>
        <w:rPr>
          <w:rFonts w:cstheme="minorHAnsi"/>
          <w:sz w:val="24"/>
          <w:szCs w:val="24"/>
        </w:rPr>
      </w:pPr>
      <w:r w:rsidRPr="0018463F">
        <w:rPr>
          <w:rFonts w:cstheme="minorHAnsi"/>
          <w:sz w:val="24"/>
          <w:szCs w:val="24"/>
        </w:rPr>
        <w:t xml:space="preserve">Kun je een criteriumgericht interview houden volgens de STARTT methode en </w:t>
      </w:r>
      <w:r>
        <w:rPr>
          <w:rFonts w:cstheme="minorHAnsi"/>
          <w:sz w:val="24"/>
          <w:szCs w:val="24"/>
        </w:rPr>
        <w:tab/>
      </w:r>
      <w:r w:rsidRPr="0018463F">
        <w:rPr>
          <w:rFonts w:cstheme="minorHAnsi"/>
          <w:sz w:val="24"/>
          <w:szCs w:val="24"/>
        </w:rPr>
        <w:t>beoordelen volgens de geldende beoordelingscriteria.</w:t>
      </w:r>
    </w:p>
    <w:p w14:paraId="2394D617" w14:textId="77777777" w:rsidR="0018463F" w:rsidRPr="0018463F" w:rsidRDefault="0018463F" w:rsidP="00824209">
      <w:pPr>
        <w:pStyle w:val="Lijstalinea"/>
        <w:numPr>
          <w:ilvl w:val="0"/>
          <w:numId w:val="34"/>
        </w:numPr>
        <w:spacing w:after="0"/>
        <w:ind w:left="0" w:firstLine="0"/>
        <w:rPr>
          <w:rFonts w:eastAsia="Times New Roman" w:cstheme="minorHAnsi"/>
          <w:b/>
          <w:sz w:val="24"/>
          <w:szCs w:val="24"/>
          <w:lang w:eastAsia="nl-BE"/>
        </w:rPr>
      </w:pPr>
      <w:r w:rsidRPr="0018463F">
        <w:rPr>
          <w:rFonts w:eastAsia="Times New Roman" w:cstheme="minorHAnsi"/>
          <w:b/>
          <w:sz w:val="24"/>
          <w:szCs w:val="24"/>
          <w:lang w:eastAsia="nl-BE"/>
        </w:rPr>
        <w:br w:type="page"/>
      </w:r>
    </w:p>
    <w:p w14:paraId="0AD07E8F" w14:textId="77777777" w:rsidR="0018463F" w:rsidRDefault="0018463F" w:rsidP="0018463F">
      <w:pPr>
        <w:spacing w:after="0"/>
        <w:rPr>
          <w:rFonts w:eastAsia="Times New Roman" w:cstheme="minorHAnsi"/>
          <w:b/>
          <w:sz w:val="24"/>
          <w:szCs w:val="24"/>
          <w:lang w:eastAsia="nl-BE"/>
        </w:rPr>
      </w:pPr>
    </w:p>
    <w:p w14:paraId="1FE5EA0D" w14:textId="77777777"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b/>
          <w:sz w:val="24"/>
          <w:szCs w:val="24"/>
          <w:lang w:eastAsia="nl-BE"/>
        </w:rPr>
        <w:t>Criteriumgericht Interview</w:t>
      </w:r>
    </w:p>
    <w:p w14:paraId="5250C951" w14:textId="77777777" w:rsidR="0018463F" w:rsidRPr="003C1F03" w:rsidRDefault="0018463F" w:rsidP="0018463F">
      <w:pPr>
        <w:spacing w:after="0"/>
        <w:rPr>
          <w:rFonts w:eastAsia="Times New Roman" w:cstheme="minorHAnsi"/>
          <w:b/>
          <w:sz w:val="24"/>
          <w:szCs w:val="24"/>
          <w:lang w:eastAsia="nl-BE"/>
        </w:rPr>
      </w:pPr>
    </w:p>
    <w:p w14:paraId="0048050B"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Doel criteriumgericht interview: </w:t>
      </w:r>
    </w:p>
    <w:p w14:paraId="65F61797"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Onafhankelijke beoordelaar(s) onderzoeken binnen een gesprek de van tevoren geselecteerde competenties van een kandidaat binnen een specifiek werkproces uit het kwalificatiedossier van de opleiding op competentiebeheersing. De kandidaat verantwoordt, onderbouwt en reflecteert zijn beroeps handelen zodanig dat de beoordelaars overtuigd zijn van competentiebeheersing.</w:t>
      </w:r>
    </w:p>
    <w:p w14:paraId="2CF3D639" w14:textId="77777777" w:rsidR="0018463F" w:rsidRPr="003C1F03" w:rsidRDefault="0018463F" w:rsidP="0018463F">
      <w:pPr>
        <w:tabs>
          <w:tab w:val="left" w:pos="4962"/>
        </w:tabs>
        <w:spacing w:after="0"/>
        <w:rPr>
          <w:rFonts w:eastAsia="Times New Roman" w:cstheme="minorHAnsi"/>
          <w:sz w:val="24"/>
          <w:szCs w:val="24"/>
          <w:lang w:eastAsia="nl-BE"/>
        </w:rPr>
      </w:pPr>
    </w:p>
    <w:p w14:paraId="216E0CD2"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In een gedragsbeoordeling zullen bepaalde competenties niet volledig aangetoond worden omdat niet alle beheersingscriteria of componenten voor de assessor altijd waarneembaar zijn in gedrag of resultaat. Het gaat om die componenten van competenties die de cognitieve processen betreffen, zoals prioriteiten stellen op grond van specifieke criteria of het maken van keuzes op basis van onderliggende visie of algemeen aangenomen theorieën of het analyseren van de situatie en het trekken van conclusies. </w:t>
      </w:r>
    </w:p>
    <w:p w14:paraId="15EE8C0A" w14:textId="77777777" w:rsidR="0018463F" w:rsidRPr="003C1F03" w:rsidRDefault="0018463F" w:rsidP="0018463F">
      <w:pPr>
        <w:tabs>
          <w:tab w:val="left" w:pos="4962"/>
        </w:tabs>
        <w:spacing w:after="0"/>
        <w:rPr>
          <w:rFonts w:eastAsia="Times New Roman" w:cstheme="minorHAnsi"/>
          <w:sz w:val="24"/>
          <w:szCs w:val="24"/>
          <w:lang w:eastAsia="nl-BE"/>
        </w:rPr>
      </w:pPr>
    </w:p>
    <w:p w14:paraId="7B7F1480"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In het criteriumgericht interview zullen diepere lagen van de kandidaat aangesproken worden. De kandidaat geeft blijk van zijn inzicht, geeft zijn visie op zijn beroep, verantwoordt zijn handelen vanuit de onderliggende theorie en legt de verbinding naar zijn eigen persoon. Hiermee krijgt de identiteit van de beginnend beroepsbeoefenaar, die zo bepalend is voor zijn handelen in een contextrijke omgeving, ook de plaats die hij verdient. </w:t>
      </w:r>
    </w:p>
    <w:p w14:paraId="55426D88" w14:textId="77777777" w:rsidR="0018463F" w:rsidRPr="003C1F03" w:rsidRDefault="0018463F" w:rsidP="0018463F">
      <w:pPr>
        <w:tabs>
          <w:tab w:val="left" w:pos="4962"/>
        </w:tabs>
        <w:spacing w:after="0"/>
        <w:rPr>
          <w:rFonts w:eastAsia="Times New Roman" w:cstheme="minorHAnsi"/>
          <w:sz w:val="24"/>
          <w:szCs w:val="24"/>
          <w:lang w:eastAsia="nl-BE"/>
        </w:rPr>
      </w:pPr>
    </w:p>
    <w:p w14:paraId="7070DE22" w14:textId="77777777" w:rsidR="0018463F" w:rsidRPr="003C1F03" w:rsidRDefault="0018463F" w:rsidP="0018463F">
      <w:pPr>
        <w:tabs>
          <w:tab w:val="left" w:pos="4962"/>
        </w:tabs>
        <w:spacing w:after="0"/>
        <w:rPr>
          <w:rFonts w:eastAsia="Times New Roman" w:cstheme="minorHAnsi"/>
          <w:sz w:val="24"/>
          <w:szCs w:val="24"/>
          <w:lang w:eastAsia="nl-BE"/>
        </w:rPr>
      </w:pPr>
    </w:p>
    <w:p w14:paraId="3506B57D"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noProof/>
          <w:sz w:val="24"/>
          <w:szCs w:val="24"/>
          <w:lang w:eastAsia="nl-NL"/>
        </w:rPr>
        <w:drawing>
          <wp:inline distT="0" distB="0" distL="0" distR="0" wp14:anchorId="7C8FECC6" wp14:editId="387B5447">
            <wp:extent cx="2876550" cy="2600325"/>
            <wp:effectExtent l="0" t="0" r="0" b="9525"/>
            <wp:docPr id="1" name="Afbeelding 1" descr="http://www.eiw-ondernemendleren.nl/Actueel_beeldenbank/Actueel_beeldenbank_2006/competentieprofiel.jp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iw-ondernemendleren.nl/Actueel_beeldenbank/Actueel_beeldenbank_2006/competentieprofiel.jpg/im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14:paraId="5D6D4F0E" w14:textId="77777777" w:rsidR="0018463F" w:rsidRPr="003C1F03" w:rsidRDefault="0018463F" w:rsidP="0018463F">
      <w:pPr>
        <w:tabs>
          <w:tab w:val="left" w:pos="4962"/>
        </w:tabs>
        <w:spacing w:after="0"/>
        <w:rPr>
          <w:rFonts w:eastAsia="Times New Roman" w:cstheme="minorHAnsi"/>
          <w:sz w:val="24"/>
          <w:szCs w:val="24"/>
          <w:lang w:eastAsia="nl-BE"/>
        </w:rPr>
      </w:pPr>
    </w:p>
    <w:p w14:paraId="457EB356" w14:textId="77777777" w:rsidR="0018463F" w:rsidRPr="003C1F03" w:rsidRDefault="0018463F" w:rsidP="0018463F">
      <w:pPr>
        <w:tabs>
          <w:tab w:val="left" w:pos="4962"/>
        </w:tabs>
        <w:spacing w:after="0"/>
        <w:rPr>
          <w:rFonts w:eastAsia="Times New Roman" w:cstheme="minorHAnsi"/>
          <w:sz w:val="24"/>
          <w:szCs w:val="24"/>
          <w:lang w:eastAsia="nl-BE"/>
        </w:rPr>
      </w:pPr>
    </w:p>
    <w:p w14:paraId="7B93FC40" w14:textId="77777777" w:rsidR="0018463F"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 xml:space="preserve">Uitgangspunt in het criteriumgericht interview is de concrete en specifieke beroepssituatie waarin de deelnemer heeft gehandeld. Vanuit deze representatieve situatie geeft de </w:t>
      </w:r>
    </w:p>
    <w:p w14:paraId="1A9AB810" w14:textId="77777777" w:rsidR="0018463F" w:rsidRDefault="0018463F" w:rsidP="0018463F">
      <w:pPr>
        <w:tabs>
          <w:tab w:val="left" w:pos="4962"/>
        </w:tabs>
        <w:spacing w:after="0"/>
        <w:rPr>
          <w:rFonts w:eastAsia="Times New Roman" w:cstheme="minorHAnsi"/>
          <w:sz w:val="24"/>
          <w:szCs w:val="24"/>
          <w:lang w:eastAsia="nl-BE"/>
        </w:rPr>
      </w:pPr>
    </w:p>
    <w:p w14:paraId="28B2CF9F" w14:textId="77412E50"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kandidaat toelichting op zijn handelen, legt verantwoording af, onderbouwt het handelen vanuit onderliggende theorieën en reflecteert op zijn handelen. In de reflectie kan de vergelijking gemaakt worden met andere beroepssituaties waarin de kandidaat in het verleden dezelfde competentie ook heeft aangetoond. Door toepassingsgerichte vragen te stellen, kan de kandidaat inzicht tonen.</w:t>
      </w:r>
    </w:p>
    <w:p w14:paraId="6ED3D762" w14:textId="77777777" w:rsidR="0018463F" w:rsidRPr="003C1F03" w:rsidRDefault="0018463F" w:rsidP="0018463F">
      <w:pPr>
        <w:tabs>
          <w:tab w:val="left" w:pos="4962"/>
        </w:tabs>
        <w:spacing w:after="0"/>
        <w:rPr>
          <w:rFonts w:eastAsia="Times New Roman" w:cstheme="minorHAnsi"/>
          <w:sz w:val="24"/>
          <w:szCs w:val="24"/>
          <w:lang w:eastAsia="nl-BE"/>
        </w:rPr>
      </w:pPr>
    </w:p>
    <w:p w14:paraId="4FFAB586"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Het criteriumgericht interview heeft als onderliggende structuur de STARRT-methodiek. Dat wil zeggen, de kandidaat vertelt eerst de situatie waarin de beroepshandeling heeft plaatsgevonden, vervolgens beschrijft de kandidaat de taak die hij had en legt uit welke actie hij heeft ondernomen.  Na de actie volgt het resultaat van handelen, daarna kan gereflecteerd worden. Het interview wordt besloten met de toepassing waar de link gelegd wordt naar de toekomst en het vervolg van het leerproces.</w:t>
      </w:r>
    </w:p>
    <w:p w14:paraId="6012B74F" w14:textId="77777777" w:rsidR="0018463F" w:rsidRPr="003C1F03" w:rsidRDefault="0018463F" w:rsidP="0018463F">
      <w:pPr>
        <w:tabs>
          <w:tab w:val="left" w:pos="4962"/>
        </w:tabs>
        <w:spacing w:after="0"/>
        <w:rPr>
          <w:rFonts w:eastAsia="Times New Roman" w:cstheme="minorHAnsi"/>
          <w:sz w:val="24"/>
          <w:szCs w:val="24"/>
          <w:lang w:eastAsia="nl-BE"/>
        </w:rPr>
      </w:pPr>
    </w:p>
    <w:p w14:paraId="490F458A"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S</w:t>
      </w:r>
      <w:r w:rsidRPr="003C1F03">
        <w:rPr>
          <w:rFonts w:eastAsia="Times New Roman" w:cstheme="minorHAnsi"/>
          <w:sz w:val="24"/>
          <w:szCs w:val="24"/>
          <w:lang w:eastAsia="nl-BE"/>
        </w:rPr>
        <w:t>ituatie</w:t>
      </w:r>
    </w:p>
    <w:p w14:paraId="69EB91ED"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T</w:t>
      </w:r>
      <w:r w:rsidRPr="003C1F03">
        <w:rPr>
          <w:rFonts w:eastAsia="Times New Roman" w:cstheme="minorHAnsi"/>
          <w:sz w:val="24"/>
          <w:szCs w:val="24"/>
          <w:lang w:eastAsia="nl-BE"/>
        </w:rPr>
        <w:t>aak</w:t>
      </w:r>
    </w:p>
    <w:p w14:paraId="0D4A264A"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A</w:t>
      </w:r>
      <w:r w:rsidRPr="003C1F03">
        <w:rPr>
          <w:rFonts w:eastAsia="Times New Roman" w:cstheme="minorHAnsi"/>
          <w:sz w:val="24"/>
          <w:szCs w:val="24"/>
          <w:lang w:eastAsia="nl-BE"/>
        </w:rPr>
        <w:t>ctie</w:t>
      </w:r>
    </w:p>
    <w:p w14:paraId="70AB9BA7"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R</w:t>
      </w:r>
      <w:r w:rsidRPr="003C1F03">
        <w:rPr>
          <w:rFonts w:eastAsia="Times New Roman" w:cstheme="minorHAnsi"/>
          <w:sz w:val="24"/>
          <w:szCs w:val="24"/>
          <w:lang w:eastAsia="nl-BE"/>
        </w:rPr>
        <w:t>esultaat</w:t>
      </w:r>
    </w:p>
    <w:p w14:paraId="027F4D68"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R</w:t>
      </w:r>
      <w:r w:rsidRPr="003C1F03">
        <w:rPr>
          <w:rFonts w:eastAsia="Times New Roman" w:cstheme="minorHAnsi"/>
          <w:sz w:val="24"/>
          <w:szCs w:val="24"/>
          <w:lang w:eastAsia="nl-BE"/>
        </w:rPr>
        <w:t>eflectie</w:t>
      </w:r>
    </w:p>
    <w:p w14:paraId="68C94C72"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b/>
          <w:sz w:val="24"/>
          <w:szCs w:val="24"/>
          <w:lang w:eastAsia="nl-BE"/>
        </w:rPr>
        <w:t>T</w:t>
      </w:r>
      <w:r w:rsidRPr="003C1F03">
        <w:rPr>
          <w:rFonts w:eastAsia="Times New Roman" w:cstheme="minorHAnsi"/>
          <w:sz w:val="24"/>
          <w:szCs w:val="24"/>
          <w:lang w:eastAsia="nl-BE"/>
        </w:rPr>
        <w:t>oepassing</w:t>
      </w:r>
    </w:p>
    <w:p w14:paraId="0D869E11" w14:textId="77777777" w:rsidR="0018463F" w:rsidRPr="003C1F03" w:rsidRDefault="0018463F" w:rsidP="0018463F">
      <w:pPr>
        <w:tabs>
          <w:tab w:val="left" w:pos="4962"/>
        </w:tabs>
        <w:spacing w:after="0"/>
        <w:rPr>
          <w:rFonts w:eastAsia="Times New Roman" w:cstheme="minorHAnsi"/>
          <w:sz w:val="24"/>
          <w:szCs w:val="24"/>
          <w:lang w:eastAsia="nl-BE"/>
        </w:rPr>
      </w:pPr>
    </w:p>
    <w:p w14:paraId="006AA4D5" w14:textId="77777777" w:rsidR="0018463F" w:rsidRPr="003C1F03" w:rsidRDefault="0018463F" w:rsidP="0018463F">
      <w:pPr>
        <w:tabs>
          <w:tab w:val="left" w:pos="4962"/>
        </w:tabs>
        <w:spacing w:after="0"/>
        <w:rPr>
          <w:rFonts w:eastAsia="Times New Roman" w:cstheme="minorHAnsi"/>
          <w:sz w:val="24"/>
          <w:szCs w:val="24"/>
          <w:lang w:eastAsia="nl-BE"/>
        </w:rPr>
      </w:pPr>
      <w:r w:rsidRPr="003C1F03">
        <w:rPr>
          <w:rFonts w:eastAsia="Times New Roman" w:cstheme="minorHAnsi"/>
          <w:sz w:val="24"/>
          <w:szCs w:val="24"/>
          <w:lang w:eastAsia="nl-BE"/>
        </w:rPr>
        <w:t>De gesprekstechniek van het criteriumgericht interview kenmerkt zich door de open vraagstelling en de focus van de assessor op wat er is, in plaats van de zoektocht naar wat er niet is. Door het stellen van open vragen in de fases van actie, resultaat, reflectie en toepassing en het hierop doorvragen, geeft de kandidaat openheid over zijn achterliggende beweegredenen van handelen, zijn inzicht en de reflectie hierop.</w:t>
      </w:r>
    </w:p>
    <w:p w14:paraId="036F5B34" w14:textId="77777777" w:rsidR="0018463F" w:rsidRPr="0018463F" w:rsidRDefault="0018463F" w:rsidP="0018463F">
      <w:pPr>
        <w:spacing w:after="0"/>
        <w:rPr>
          <w:rFonts w:cstheme="minorHAnsi"/>
          <w:sz w:val="24"/>
          <w:szCs w:val="24"/>
        </w:rPr>
      </w:pPr>
    </w:p>
    <w:p w14:paraId="620A8922" w14:textId="77777777" w:rsidR="0018463F" w:rsidRPr="003C1F03" w:rsidRDefault="0018463F" w:rsidP="0018463F">
      <w:pPr>
        <w:spacing w:after="0"/>
        <w:rPr>
          <w:rFonts w:cstheme="minorHAnsi"/>
          <w:b/>
          <w:sz w:val="24"/>
          <w:szCs w:val="24"/>
        </w:rPr>
      </w:pPr>
      <w:r w:rsidRPr="003C1F03">
        <w:rPr>
          <w:rFonts w:cstheme="minorHAnsi"/>
          <w:b/>
          <w:sz w:val="24"/>
          <w:szCs w:val="24"/>
        </w:rPr>
        <w:t>Het voeren van een criteriumgericht interview</w:t>
      </w:r>
    </w:p>
    <w:p w14:paraId="493BB820" w14:textId="77777777" w:rsidR="0018463F" w:rsidRPr="003C1F03" w:rsidRDefault="0018463F" w:rsidP="0018463F">
      <w:pPr>
        <w:spacing w:after="0"/>
        <w:rPr>
          <w:rFonts w:cstheme="minorHAnsi"/>
          <w:sz w:val="24"/>
          <w:szCs w:val="24"/>
        </w:rPr>
      </w:pPr>
      <w:r w:rsidRPr="003C1F03">
        <w:rPr>
          <w:rFonts w:cstheme="minorHAnsi"/>
          <w:sz w:val="24"/>
          <w:szCs w:val="24"/>
        </w:rPr>
        <w:t>Van belang is:</w:t>
      </w:r>
    </w:p>
    <w:p w14:paraId="131392D2" w14:textId="1C014B20"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assessor onderzoekt de van tevoren benoemde competenties of componenten </w:t>
      </w:r>
      <w:r>
        <w:rPr>
          <w:rFonts w:cstheme="minorHAnsi"/>
          <w:sz w:val="24"/>
          <w:szCs w:val="24"/>
        </w:rPr>
        <w:tab/>
      </w:r>
      <w:r w:rsidRPr="003C1F03">
        <w:rPr>
          <w:rFonts w:cstheme="minorHAnsi"/>
          <w:sz w:val="24"/>
          <w:szCs w:val="24"/>
        </w:rPr>
        <w:t xml:space="preserve">van competenties binnen een specifiek werkproces die verantwoord dienen te </w:t>
      </w:r>
      <w:r>
        <w:rPr>
          <w:rFonts w:cstheme="minorHAnsi"/>
          <w:sz w:val="24"/>
          <w:szCs w:val="24"/>
        </w:rPr>
        <w:tab/>
      </w:r>
      <w:r w:rsidRPr="003C1F03">
        <w:rPr>
          <w:rFonts w:cstheme="minorHAnsi"/>
          <w:sz w:val="24"/>
          <w:szCs w:val="24"/>
        </w:rPr>
        <w:t xml:space="preserve">worden </w:t>
      </w:r>
    </w:p>
    <w:p w14:paraId="70F44B0B"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een goede start van het interview; kandidaat informeren over de opzet</w:t>
      </w:r>
    </w:p>
    <w:p w14:paraId="66EFCD25"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kandidaat schetst de authentieke situatie </w:t>
      </w:r>
    </w:p>
    <w:p w14:paraId="189DF0DE" w14:textId="77777777" w:rsidR="0018463F" w:rsidRPr="003C1F03" w:rsidRDefault="0018463F" w:rsidP="00824209">
      <w:pPr>
        <w:numPr>
          <w:ilvl w:val="0"/>
          <w:numId w:val="34"/>
        </w:numPr>
        <w:spacing w:after="0"/>
        <w:ind w:left="0" w:firstLine="0"/>
        <w:rPr>
          <w:rFonts w:cstheme="minorHAnsi"/>
          <w:sz w:val="24"/>
          <w:szCs w:val="24"/>
        </w:rPr>
      </w:pPr>
      <w:r w:rsidRPr="003C1F03">
        <w:rPr>
          <w:rFonts w:cstheme="minorHAnsi"/>
          <w:sz w:val="24"/>
          <w:szCs w:val="24"/>
        </w:rPr>
        <w:t xml:space="preserve">de manier van vragen stellen; gebruik van de STARRT methode </w:t>
      </w:r>
    </w:p>
    <w:p w14:paraId="7E2E21C0" w14:textId="77777777" w:rsidR="0018463F" w:rsidRPr="003C1F03" w:rsidRDefault="0018463F" w:rsidP="0018463F">
      <w:pPr>
        <w:spacing w:after="0"/>
        <w:rPr>
          <w:rFonts w:cstheme="minorHAnsi"/>
          <w:sz w:val="24"/>
          <w:szCs w:val="24"/>
        </w:rPr>
      </w:pPr>
      <w:r w:rsidRPr="003C1F03">
        <w:rPr>
          <w:rFonts w:cstheme="minorHAnsi"/>
          <w:sz w:val="24"/>
          <w:szCs w:val="24"/>
        </w:rPr>
        <w:t>Dus:</w:t>
      </w:r>
    </w:p>
    <w:p w14:paraId="4AD1D04A"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agenda maken; t.b.v. structuur van het gesprek</w:t>
      </w:r>
    </w:p>
    <w:p w14:paraId="6E30855D"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rollen van de assessoren aangeven</w:t>
      </w:r>
    </w:p>
    <w:p w14:paraId="567942DC"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 xml:space="preserve">vragen gericht op wat de kandidaat KAN </w:t>
      </w:r>
    </w:p>
    <w:p w14:paraId="0506D85A" w14:textId="77777777" w:rsidR="0018463F" w:rsidRPr="003C1F03" w:rsidRDefault="0018463F" w:rsidP="00824209">
      <w:pPr>
        <w:numPr>
          <w:ilvl w:val="0"/>
          <w:numId w:val="35"/>
        </w:numPr>
        <w:spacing w:after="0"/>
        <w:rPr>
          <w:rFonts w:cstheme="minorHAnsi"/>
          <w:sz w:val="24"/>
          <w:szCs w:val="24"/>
        </w:rPr>
      </w:pPr>
      <w:r w:rsidRPr="003C1F03">
        <w:rPr>
          <w:rFonts w:cstheme="minorHAnsi"/>
          <w:sz w:val="24"/>
          <w:szCs w:val="24"/>
        </w:rPr>
        <w:t>tijdschema goed hanteren</w:t>
      </w:r>
    </w:p>
    <w:p w14:paraId="72A6B3C8" w14:textId="77777777" w:rsidR="0018463F" w:rsidRPr="003C1F03" w:rsidRDefault="0018463F" w:rsidP="0018463F">
      <w:pPr>
        <w:spacing w:after="0"/>
        <w:rPr>
          <w:rFonts w:cstheme="minorHAnsi"/>
          <w:sz w:val="24"/>
          <w:szCs w:val="24"/>
        </w:rPr>
      </w:pPr>
    </w:p>
    <w:p w14:paraId="004BFD9D" w14:textId="77777777" w:rsidR="0018463F" w:rsidRPr="003C1F03" w:rsidRDefault="0018463F" w:rsidP="0018463F">
      <w:pPr>
        <w:spacing w:after="0"/>
        <w:rPr>
          <w:rFonts w:cstheme="minorHAnsi"/>
          <w:sz w:val="24"/>
          <w:szCs w:val="24"/>
        </w:rPr>
      </w:pPr>
      <w:r w:rsidRPr="003C1F03">
        <w:rPr>
          <w:rFonts w:cstheme="minorHAnsi"/>
          <w:sz w:val="24"/>
          <w:szCs w:val="24"/>
        </w:rPr>
        <w:t>Valkuilen:</w:t>
      </w:r>
    </w:p>
    <w:p w14:paraId="7E4D308C" w14:textId="148E9B8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 xml:space="preserve">ontbreken van een gespreksdoel (welke werkproces, in het bijzonder welke </w:t>
      </w:r>
      <w:r w:rsidR="00C1637D">
        <w:rPr>
          <w:rFonts w:cstheme="minorHAnsi"/>
          <w:sz w:val="24"/>
          <w:szCs w:val="24"/>
        </w:rPr>
        <w:tab/>
      </w:r>
      <w:r w:rsidRPr="00C1637D">
        <w:rPr>
          <w:rFonts w:cstheme="minorHAnsi"/>
          <w:sz w:val="24"/>
          <w:szCs w:val="24"/>
        </w:rPr>
        <w:t>competentie(s) binnen welk werkproces staan centraal?)</w:t>
      </w:r>
    </w:p>
    <w:p w14:paraId="724C53C2"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 xml:space="preserve">geen structuur; tijd uit het oog verliezen </w:t>
      </w:r>
    </w:p>
    <w:p w14:paraId="75362D17"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lange vragen stellen</w:t>
      </w:r>
    </w:p>
    <w:p w14:paraId="3A6CAFAF"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coachende vragen stellen</w:t>
      </w:r>
    </w:p>
    <w:p w14:paraId="769CAECD"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gesloten vragen stellen</w:t>
      </w:r>
    </w:p>
    <w:p w14:paraId="73EAF3B1" w14:textId="77777777" w:rsidR="0018463F" w:rsidRPr="00C1637D" w:rsidRDefault="0018463F" w:rsidP="00824209">
      <w:pPr>
        <w:pStyle w:val="Lijstalinea"/>
        <w:numPr>
          <w:ilvl w:val="0"/>
          <w:numId w:val="36"/>
        </w:numPr>
        <w:spacing w:after="0"/>
        <w:ind w:left="0" w:firstLine="0"/>
        <w:rPr>
          <w:rFonts w:cstheme="minorHAnsi"/>
          <w:sz w:val="24"/>
          <w:szCs w:val="24"/>
        </w:rPr>
      </w:pPr>
      <w:r w:rsidRPr="00C1637D">
        <w:rPr>
          <w:rFonts w:cstheme="minorHAnsi"/>
          <w:sz w:val="24"/>
          <w:szCs w:val="24"/>
        </w:rPr>
        <w:t>oordelende vragen stellen</w:t>
      </w:r>
    </w:p>
    <w:p w14:paraId="1793CC02" w14:textId="77777777" w:rsidR="0018463F" w:rsidRPr="003C1F03" w:rsidRDefault="0018463F" w:rsidP="0018463F">
      <w:pPr>
        <w:spacing w:after="0"/>
        <w:rPr>
          <w:rFonts w:cstheme="minorHAnsi"/>
          <w:sz w:val="24"/>
          <w:szCs w:val="24"/>
        </w:rPr>
      </w:pPr>
    </w:p>
    <w:p w14:paraId="1C062233" w14:textId="77777777" w:rsidR="0018463F" w:rsidRPr="003C1F03" w:rsidRDefault="0018463F" w:rsidP="0018463F">
      <w:pPr>
        <w:spacing w:after="0"/>
        <w:rPr>
          <w:rFonts w:cstheme="minorHAnsi"/>
          <w:sz w:val="24"/>
          <w:szCs w:val="24"/>
        </w:rPr>
      </w:pPr>
      <w:r w:rsidRPr="003C1F03">
        <w:rPr>
          <w:rFonts w:cstheme="minorHAnsi"/>
          <w:b/>
          <w:sz w:val="24"/>
          <w:szCs w:val="24"/>
        </w:rPr>
        <w:t>Verslaglegging van het criteriumgericht interview:</w:t>
      </w:r>
    </w:p>
    <w:p w14:paraId="325ABE38" w14:textId="77777777" w:rsidR="0018463F" w:rsidRPr="003C1F03" w:rsidRDefault="0018463F" w:rsidP="0018463F">
      <w:pPr>
        <w:spacing w:after="0"/>
        <w:rPr>
          <w:rFonts w:cstheme="minorHAnsi"/>
          <w:sz w:val="24"/>
          <w:szCs w:val="24"/>
        </w:rPr>
      </w:pPr>
      <w:r w:rsidRPr="003C1F03">
        <w:rPr>
          <w:rFonts w:cstheme="minorHAnsi"/>
          <w:sz w:val="24"/>
          <w:szCs w:val="24"/>
        </w:rPr>
        <w:t xml:space="preserve">In de verslaglegging of rapportage naar de kandidaat en de examencommissie geven de assessoren de onderbouwing van hun uiteindelijke beoordeling op grond van hun bevindingen gekoppeld aan de prestatie-indicator(en) van de competentie binnen het werkproces. De onderbouwing is gebaseerd op concrete voorbeelden. Dit is het kwalificerende deel.  Daarnaast zal een kort procesverslag volgens de STARRT-methode gegeven worden. Dit deel is ontwikkelingsgericht. Het verslag voldoet aan de eisen van verslaglegging. </w:t>
      </w:r>
    </w:p>
    <w:p w14:paraId="5E402CF4" w14:textId="77777777" w:rsidR="0018463F" w:rsidRPr="003C1F03" w:rsidRDefault="0018463F" w:rsidP="0018463F">
      <w:pPr>
        <w:spacing w:after="0"/>
        <w:rPr>
          <w:rFonts w:cstheme="minorHAnsi"/>
          <w:sz w:val="24"/>
          <w:szCs w:val="24"/>
        </w:rPr>
      </w:pPr>
    </w:p>
    <w:p w14:paraId="096D8EAD" w14:textId="77777777"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b/>
          <w:sz w:val="24"/>
          <w:szCs w:val="24"/>
          <w:lang w:eastAsia="nl-BE"/>
        </w:rPr>
        <w:t>verantwoordingsgesprek  volgens STARRT-methode</w:t>
      </w:r>
    </w:p>
    <w:p w14:paraId="4B0729A9" w14:textId="77777777" w:rsidR="0018463F" w:rsidRPr="003C1F03" w:rsidRDefault="0018463F" w:rsidP="0018463F">
      <w:pPr>
        <w:spacing w:after="0"/>
        <w:rPr>
          <w:rFonts w:eastAsia="Times New Roman" w:cstheme="minorHAnsi"/>
          <w:b/>
          <w:sz w:val="24"/>
          <w:szCs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659"/>
        <w:gridCol w:w="6480"/>
      </w:tblGrid>
      <w:tr w:rsidR="0018463F" w:rsidRPr="003C1F03" w14:paraId="52D8E89A" w14:textId="77777777" w:rsidTr="00C1637D">
        <w:tc>
          <w:tcPr>
            <w:tcW w:w="2448" w:type="dxa"/>
            <w:gridSpan w:val="2"/>
          </w:tcPr>
          <w:p w14:paraId="6CD615AE"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 xml:space="preserve">Inleiding </w:t>
            </w:r>
          </w:p>
          <w:p w14:paraId="6C0A9384" w14:textId="77777777" w:rsidR="0018463F" w:rsidRPr="003C1F03" w:rsidRDefault="0018463F" w:rsidP="00C1637D">
            <w:pPr>
              <w:spacing w:after="0"/>
              <w:rPr>
                <w:rFonts w:eastAsia="Times New Roman" w:cstheme="minorHAnsi"/>
                <w:sz w:val="24"/>
                <w:szCs w:val="24"/>
                <w:lang w:eastAsia="nl-BE"/>
              </w:rPr>
            </w:pPr>
          </w:p>
        </w:tc>
        <w:tc>
          <w:tcPr>
            <w:tcW w:w="6480" w:type="dxa"/>
          </w:tcPr>
          <w:p w14:paraId="23C4E02D" w14:textId="330CC044"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De beoordelaar stelt van tevoren het werkproces(sen) en de competentie(s) vas</w:t>
            </w:r>
            <w:r w:rsidR="00C1637D">
              <w:rPr>
                <w:rFonts w:eastAsia="Times New Roman" w:cstheme="minorHAnsi"/>
                <w:sz w:val="24"/>
                <w:szCs w:val="24"/>
                <w:lang w:eastAsia="nl-BE"/>
              </w:rPr>
              <w:t>t die hij/zij gaat onderzoeken.</w:t>
            </w:r>
          </w:p>
        </w:tc>
      </w:tr>
      <w:tr w:rsidR="0018463F" w:rsidRPr="003C1F03" w14:paraId="3F2C4B1E" w14:textId="77777777" w:rsidTr="00C1637D">
        <w:tc>
          <w:tcPr>
            <w:tcW w:w="789" w:type="dxa"/>
          </w:tcPr>
          <w:p w14:paraId="66603602"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S</w:t>
            </w:r>
          </w:p>
        </w:tc>
        <w:tc>
          <w:tcPr>
            <w:tcW w:w="1659" w:type="dxa"/>
          </w:tcPr>
          <w:p w14:paraId="1404D14E"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Situatie</w:t>
            </w:r>
          </w:p>
        </w:tc>
        <w:tc>
          <w:tcPr>
            <w:tcW w:w="6480" w:type="dxa"/>
          </w:tcPr>
          <w:p w14:paraId="17DE6A5D"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kandidaat geeft concrete informatie over beroepssituatie(s) waarin die competenties getoond zijn. </w:t>
            </w:r>
          </w:p>
          <w:p w14:paraId="4AA34122"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Waar vond de situatie plaats? </w:t>
            </w:r>
          </w:p>
          <w:p w14:paraId="74069CE6"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Hoe zag de omgeving eruit?</w:t>
            </w:r>
          </w:p>
          <w:p w14:paraId="3CBE24CE"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Wat gebeurde er precies?</w:t>
            </w:r>
          </w:p>
          <w:p w14:paraId="6596D969"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Met wie werkte je samen?</w:t>
            </w:r>
          </w:p>
          <w:p w14:paraId="671F8488" w14:textId="77777777" w:rsidR="0018463F" w:rsidRPr="00EC599E" w:rsidRDefault="0018463F" w:rsidP="00824209">
            <w:pPr>
              <w:pStyle w:val="Lijstalinea"/>
              <w:numPr>
                <w:ilvl w:val="0"/>
                <w:numId w:val="37"/>
              </w:numPr>
              <w:spacing w:after="0"/>
              <w:rPr>
                <w:rFonts w:eastAsia="Times New Roman" w:cstheme="minorHAnsi"/>
                <w:sz w:val="20"/>
                <w:szCs w:val="20"/>
                <w:lang w:eastAsia="nl-BE"/>
              </w:rPr>
            </w:pPr>
            <w:r w:rsidRPr="00EC599E">
              <w:rPr>
                <w:rFonts w:eastAsia="Times New Roman" w:cstheme="minorHAnsi"/>
                <w:sz w:val="20"/>
                <w:szCs w:val="20"/>
                <w:lang w:eastAsia="nl-BE"/>
              </w:rPr>
              <w:t>Welke begeleiding heb je gekregen?</w:t>
            </w:r>
          </w:p>
        </w:tc>
      </w:tr>
      <w:tr w:rsidR="0018463F" w:rsidRPr="003C1F03" w14:paraId="57690EDB" w14:textId="77777777" w:rsidTr="00C1637D">
        <w:tc>
          <w:tcPr>
            <w:tcW w:w="789" w:type="dxa"/>
          </w:tcPr>
          <w:p w14:paraId="214AA57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w:t>
            </w:r>
          </w:p>
        </w:tc>
        <w:tc>
          <w:tcPr>
            <w:tcW w:w="1659" w:type="dxa"/>
          </w:tcPr>
          <w:p w14:paraId="47BA07AA"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Taak</w:t>
            </w:r>
          </w:p>
        </w:tc>
        <w:tc>
          <w:tcPr>
            <w:tcW w:w="6480" w:type="dxa"/>
          </w:tcPr>
          <w:p w14:paraId="46C4EB42"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beoordelaar vraagt naar de taak / de functie die de kandidaat had in die beroepssituatie(s). </w:t>
            </w:r>
          </w:p>
          <w:p w14:paraId="0B822F67" w14:textId="77777777" w:rsidR="0018463F" w:rsidRPr="00EC599E" w:rsidRDefault="0018463F" w:rsidP="00824209">
            <w:pPr>
              <w:pStyle w:val="Lijstalinea"/>
              <w:numPr>
                <w:ilvl w:val="0"/>
                <w:numId w:val="38"/>
              </w:numPr>
              <w:spacing w:after="0"/>
              <w:rPr>
                <w:rFonts w:eastAsia="Times New Roman" w:cstheme="minorHAnsi"/>
                <w:sz w:val="20"/>
                <w:szCs w:val="20"/>
                <w:lang w:eastAsia="nl-BE"/>
              </w:rPr>
            </w:pPr>
            <w:r w:rsidRPr="00EC599E">
              <w:rPr>
                <w:rFonts w:eastAsia="Times New Roman" w:cstheme="minorHAnsi"/>
                <w:sz w:val="20"/>
                <w:szCs w:val="20"/>
                <w:lang w:eastAsia="nl-BE"/>
              </w:rPr>
              <w:t>Wat was je taak in die beroepssituatie(s)?</w:t>
            </w:r>
          </w:p>
          <w:p w14:paraId="1C612F87" w14:textId="77777777" w:rsidR="0018463F" w:rsidRPr="00EC599E" w:rsidRDefault="0018463F" w:rsidP="00824209">
            <w:pPr>
              <w:pStyle w:val="Lijstalinea"/>
              <w:numPr>
                <w:ilvl w:val="0"/>
                <w:numId w:val="38"/>
              </w:numPr>
              <w:spacing w:after="0"/>
              <w:rPr>
                <w:rFonts w:eastAsia="Times New Roman" w:cstheme="minorHAnsi"/>
                <w:sz w:val="20"/>
                <w:szCs w:val="20"/>
                <w:lang w:eastAsia="nl-BE"/>
              </w:rPr>
            </w:pPr>
            <w:r w:rsidRPr="00EC599E">
              <w:rPr>
                <w:rFonts w:eastAsia="Times New Roman" w:cstheme="minorHAnsi"/>
                <w:sz w:val="20"/>
                <w:szCs w:val="20"/>
                <w:lang w:eastAsia="nl-BE"/>
              </w:rPr>
              <w:t>Wat was je doel van je handelen?</w:t>
            </w:r>
          </w:p>
        </w:tc>
      </w:tr>
      <w:tr w:rsidR="0018463F" w:rsidRPr="003C1F03" w14:paraId="13928AD9" w14:textId="77777777" w:rsidTr="00C1637D">
        <w:tc>
          <w:tcPr>
            <w:tcW w:w="789" w:type="dxa"/>
          </w:tcPr>
          <w:p w14:paraId="746BC5F7"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A</w:t>
            </w:r>
          </w:p>
        </w:tc>
        <w:tc>
          <w:tcPr>
            <w:tcW w:w="1659" w:type="dxa"/>
          </w:tcPr>
          <w:p w14:paraId="65968FD6"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Actie</w:t>
            </w:r>
          </w:p>
        </w:tc>
        <w:tc>
          <w:tcPr>
            <w:tcW w:w="6480" w:type="dxa"/>
          </w:tcPr>
          <w:p w14:paraId="5C18EF5D"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De beoordelaar vraagt naar concrete activiteiten.</w:t>
            </w:r>
          </w:p>
          <w:p w14:paraId="43A3AED5"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activiteiten had je gepland om de doelen te behalen?</w:t>
            </w:r>
          </w:p>
          <w:p w14:paraId="7976F85E"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Hoe voerde je die uit?</w:t>
            </w:r>
          </w:p>
          <w:p w14:paraId="642329EE"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Met welke bedoeling pakte je het op die manier aan?</w:t>
            </w:r>
          </w:p>
          <w:p w14:paraId="340C6C00"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prioriteit heb je je gesteld?</w:t>
            </w:r>
          </w:p>
          <w:p w14:paraId="5B97FBFD"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Welke houding heb je laten zien?</w:t>
            </w:r>
          </w:p>
          <w:p w14:paraId="70AAF764" w14:textId="77777777" w:rsidR="0018463F" w:rsidRPr="00EC599E"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Wat dacht je? </w:t>
            </w:r>
          </w:p>
          <w:p w14:paraId="52ECA96C" w14:textId="77777777" w:rsidR="0018463F" w:rsidRDefault="0018463F" w:rsidP="00824209">
            <w:pPr>
              <w:pStyle w:val="Lijstalinea"/>
              <w:numPr>
                <w:ilvl w:val="0"/>
                <w:numId w:val="39"/>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Wat voelde je? </w:t>
            </w:r>
          </w:p>
          <w:p w14:paraId="69E1B967" w14:textId="77777777" w:rsidR="00EC599E" w:rsidRPr="00EC599E" w:rsidRDefault="00EC599E" w:rsidP="00EC599E">
            <w:pPr>
              <w:spacing w:after="0"/>
              <w:rPr>
                <w:rFonts w:eastAsia="Times New Roman" w:cstheme="minorHAnsi"/>
                <w:sz w:val="20"/>
                <w:szCs w:val="20"/>
                <w:lang w:eastAsia="nl-BE"/>
              </w:rPr>
            </w:pPr>
          </w:p>
        </w:tc>
      </w:tr>
      <w:tr w:rsidR="0018463F" w:rsidRPr="003C1F03" w14:paraId="2224A73C" w14:textId="77777777" w:rsidTr="00C1637D">
        <w:tc>
          <w:tcPr>
            <w:tcW w:w="789" w:type="dxa"/>
          </w:tcPr>
          <w:p w14:paraId="77E565EB"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lastRenderedPageBreak/>
              <w:t>R</w:t>
            </w:r>
          </w:p>
        </w:tc>
        <w:tc>
          <w:tcPr>
            <w:tcW w:w="1659" w:type="dxa"/>
          </w:tcPr>
          <w:p w14:paraId="3683E65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Resultaat</w:t>
            </w:r>
          </w:p>
        </w:tc>
        <w:tc>
          <w:tcPr>
            <w:tcW w:w="6480" w:type="dxa"/>
          </w:tcPr>
          <w:p w14:paraId="7D27E507" w14:textId="77777777" w:rsidR="0018463F"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 xml:space="preserve">De beoordelaar vraagt naar concrete resultaten </w:t>
            </w:r>
          </w:p>
          <w:p w14:paraId="7E8A2670"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Wat was het resultaat van je handelen?</w:t>
            </w:r>
          </w:p>
          <w:p w14:paraId="14F1A248"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Welke kennis en vaardigheden heb je toegepast?</w:t>
            </w:r>
          </w:p>
          <w:p w14:paraId="14EB66EC"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Hoe reageerden de klanten op het resultaat?</w:t>
            </w:r>
          </w:p>
          <w:p w14:paraId="25D81925"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Hoe reageerden je begeleider / collega’s op het resultaat?</w:t>
            </w:r>
          </w:p>
          <w:p w14:paraId="6E4956C3"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Wat heb je gerapporteerd over deze activiteit(en)?</w:t>
            </w:r>
          </w:p>
          <w:p w14:paraId="0E926B22" w14:textId="77777777" w:rsidR="0018463F" w:rsidRPr="00EC599E" w:rsidRDefault="0018463F" w:rsidP="00824209">
            <w:pPr>
              <w:pStyle w:val="Lijstalinea"/>
              <w:numPr>
                <w:ilvl w:val="0"/>
                <w:numId w:val="40"/>
              </w:numPr>
              <w:spacing w:after="0"/>
              <w:rPr>
                <w:rFonts w:eastAsia="Times New Roman" w:cstheme="minorHAnsi"/>
                <w:sz w:val="20"/>
                <w:szCs w:val="20"/>
                <w:lang w:eastAsia="nl-BE"/>
              </w:rPr>
            </w:pPr>
            <w:r w:rsidRPr="00EC599E">
              <w:rPr>
                <w:rFonts w:eastAsia="Times New Roman" w:cstheme="minorHAnsi"/>
                <w:sz w:val="20"/>
                <w:szCs w:val="20"/>
                <w:lang w:eastAsia="nl-BE"/>
              </w:rPr>
              <w:t>Welke feedback kreeg je?</w:t>
            </w:r>
          </w:p>
        </w:tc>
      </w:tr>
      <w:tr w:rsidR="0018463F" w:rsidRPr="003C1F03" w14:paraId="7BF1CCE7" w14:textId="77777777" w:rsidTr="00C1637D">
        <w:tc>
          <w:tcPr>
            <w:tcW w:w="789" w:type="dxa"/>
          </w:tcPr>
          <w:p w14:paraId="73305EE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w:t>
            </w:r>
          </w:p>
        </w:tc>
        <w:tc>
          <w:tcPr>
            <w:tcW w:w="1659" w:type="dxa"/>
          </w:tcPr>
          <w:p w14:paraId="21B55694"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Reflectie</w:t>
            </w:r>
          </w:p>
        </w:tc>
        <w:tc>
          <w:tcPr>
            <w:tcW w:w="6480" w:type="dxa"/>
          </w:tcPr>
          <w:p w14:paraId="44C72815" w14:textId="77777777" w:rsidR="0018463F" w:rsidRPr="00C1637D" w:rsidRDefault="0018463F" w:rsidP="00C1637D">
            <w:pPr>
              <w:spacing w:after="0"/>
              <w:rPr>
                <w:rFonts w:eastAsia="Times New Roman" w:cstheme="minorHAnsi"/>
                <w:sz w:val="20"/>
                <w:szCs w:val="20"/>
                <w:lang w:eastAsia="nl-BE"/>
              </w:rPr>
            </w:pPr>
            <w:r w:rsidRPr="00C1637D">
              <w:rPr>
                <w:rFonts w:eastAsia="Times New Roman" w:cstheme="minorHAnsi"/>
                <w:sz w:val="20"/>
                <w:szCs w:val="20"/>
                <w:lang w:eastAsia="nl-BE"/>
              </w:rPr>
              <w:t>De beoordelaar vraagt hoe de kandidaat op die beroepssituatie(s) terugkijkt.</w:t>
            </w:r>
          </w:p>
          <w:p w14:paraId="27598FF0"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ging goed?</w:t>
            </w:r>
          </w:p>
          <w:p w14:paraId="31F3A9A7"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dat over jouw competentiebeheersing?</w:t>
            </w:r>
          </w:p>
          <w:p w14:paraId="6BC03FBC"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had beter gekund?</w:t>
            </w:r>
          </w:p>
          <w:p w14:paraId="495A07DB" w14:textId="77777777" w:rsidR="0018463F" w:rsidRPr="00EC599E" w:rsidRDefault="0018463F" w:rsidP="00824209">
            <w:pPr>
              <w:pStyle w:val="Lijstalinea"/>
              <w:numPr>
                <w:ilvl w:val="0"/>
                <w:numId w:val="41"/>
              </w:numPr>
              <w:spacing w:after="0"/>
              <w:rPr>
                <w:rFonts w:eastAsia="Times New Roman" w:cstheme="minorHAnsi"/>
                <w:color w:val="FF0000"/>
                <w:sz w:val="20"/>
                <w:szCs w:val="20"/>
                <w:lang w:eastAsia="nl-BE"/>
              </w:rPr>
            </w:pPr>
            <w:r w:rsidRPr="00EC599E">
              <w:rPr>
                <w:rFonts w:eastAsia="Times New Roman" w:cstheme="minorHAnsi"/>
                <w:sz w:val="20"/>
                <w:szCs w:val="20"/>
                <w:lang w:eastAsia="nl-BE"/>
              </w:rPr>
              <w:t>Wat zegt dat over jouw competentiebeheersing?</w:t>
            </w:r>
          </w:p>
          <w:p w14:paraId="1DEC4071"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was belangrijk in die situatie?</w:t>
            </w:r>
          </w:p>
          <w:p w14:paraId="0B70E767"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was hierin belangrijk voor jou?</w:t>
            </w:r>
          </w:p>
          <w:p w14:paraId="0569FE50"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de theorie hierover?</w:t>
            </w:r>
          </w:p>
          <w:p w14:paraId="4E4DF6C3"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Heb je dit werkproces al eerder uitgevoerd? Hoe ging dat toen? Wat zijn de verschillen hierbij? Hoe komt dat?</w:t>
            </w:r>
          </w:p>
          <w:p w14:paraId="20007D6B"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Welke kennis en vaardigheden zou je beter kunnen benutten?</w:t>
            </w:r>
          </w:p>
          <w:p w14:paraId="4DD83EE6" w14:textId="77777777" w:rsidR="0018463F" w:rsidRPr="00EC599E" w:rsidRDefault="0018463F" w:rsidP="00824209">
            <w:pPr>
              <w:pStyle w:val="Lijstalinea"/>
              <w:numPr>
                <w:ilvl w:val="0"/>
                <w:numId w:val="41"/>
              </w:numPr>
              <w:spacing w:after="0"/>
              <w:rPr>
                <w:rFonts w:eastAsia="Times New Roman" w:cstheme="minorHAnsi"/>
                <w:sz w:val="20"/>
                <w:szCs w:val="20"/>
                <w:lang w:eastAsia="nl-BE"/>
              </w:rPr>
            </w:pPr>
            <w:r w:rsidRPr="00EC599E">
              <w:rPr>
                <w:rFonts w:eastAsia="Times New Roman" w:cstheme="minorHAnsi"/>
                <w:sz w:val="20"/>
                <w:szCs w:val="20"/>
                <w:lang w:eastAsia="nl-BE"/>
              </w:rPr>
              <w:t>Wat zegt dit over jou als beroepsbeoefenaar?</w:t>
            </w:r>
          </w:p>
        </w:tc>
      </w:tr>
      <w:tr w:rsidR="0018463F" w:rsidRPr="003C1F03" w14:paraId="66D4BA39" w14:textId="77777777" w:rsidTr="00C1637D">
        <w:tc>
          <w:tcPr>
            <w:tcW w:w="789" w:type="dxa"/>
          </w:tcPr>
          <w:p w14:paraId="064EA179"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T</w:t>
            </w:r>
          </w:p>
        </w:tc>
        <w:tc>
          <w:tcPr>
            <w:tcW w:w="1659" w:type="dxa"/>
          </w:tcPr>
          <w:p w14:paraId="119553A3" w14:textId="77777777" w:rsidR="0018463F" w:rsidRPr="003C1F03" w:rsidRDefault="0018463F" w:rsidP="00C1637D">
            <w:pPr>
              <w:spacing w:after="0"/>
              <w:rPr>
                <w:rFonts w:eastAsia="Times New Roman" w:cstheme="minorHAnsi"/>
                <w:sz w:val="24"/>
                <w:szCs w:val="24"/>
                <w:lang w:eastAsia="nl-BE"/>
              </w:rPr>
            </w:pPr>
            <w:r w:rsidRPr="003C1F03">
              <w:rPr>
                <w:rFonts w:eastAsia="Times New Roman" w:cstheme="minorHAnsi"/>
                <w:sz w:val="24"/>
                <w:szCs w:val="24"/>
                <w:lang w:eastAsia="nl-BE"/>
              </w:rPr>
              <w:t xml:space="preserve">Toepassing </w:t>
            </w:r>
          </w:p>
        </w:tc>
        <w:tc>
          <w:tcPr>
            <w:tcW w:w="6480" w:type="dxa"/>
          </w:tcPr>
          <w:p w14:paraId="304B6E68" w14:textId="77777777" w:rsidR="00EC599E" w:rsidRDefault="0018463F" w:rsidP="00EC599E">
            <w:pPr>
              <w:spacing w:after="0"/>
              <w:rPr>
                <w:rFonts w:eastAsia="Times New Roman" w:cstheme="minorHAnsi"/>
                <w:color w:val="FF0000"/>
                <w:sz w:val="20"/>
                <w:szCs w:val="20"/>
                <w:lang w:eastAsia="nl-BE"/>
              </w:rPr>
            </w:pPr>
            <w:r w:rsidRPr="00EC599E">
              <w:rPr>
                <w:rFonts w:eastAsia="Times New Roman" w:cstheme="minorHAnsi"/>
                <w:sz w:val="20"/>
                <w:szCs w:val="20"/>
                <w:lang w:eastAsia="nl-BE"/>
              </w:rPr>
              <w:t>De beoordelaar vraagt hoe de kandidaat de activiteiten in andere/ vergelijkbare situaties kan toepassen</w:t>
            </w:r>
            <w:r w:rsidRPr="00EC599E">
              <w:rPr>
                <w:rFonts w:eastAsia="Times New Roman" w:cstheme="minorHAnsi"/>
                <w:color w:val="FF0000"/>
                <w:sz w:val="20"/>
                <w:szCs w:val="20"/>
                <w:lang w:eastAsia="nl-BE"/>
              </w:rPr>
              <w:t>.</w:t>
            </w:r>
          </w:p>
          <w:p w14:paraId="28B63BEE" w14:textId="1F0B1D29"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 xml:space="preserve">Hoe pas je het geleerde toe in andere situaties? </w:t>
            </w:r>
          </w:p>
          <w:p w14:paraId="7225D746" w14:textId="5B6172B4"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Welke alternatieven kun je noemen?</w:t>
            </w:r>
          </w:p>
          <w:p w14:paraId="30C09303" w14:textId="7ED82736" w:rsidR="0018463F" w:rsidRPr="00EC599E" w:rsidRDefault="0018463F" w:rsidP="00824209">
            <w:pPr>
              <w:pStyle w:val="Lijstalinea"/>
              <w:numPr>
                <w:ilvl w:val="0"/>
                <w:numId w:val="42"/>
              </w:numPr>
              <w:spacing w:after="0"/>
              <w:rPr>
                <w:rFonts w:eastAsia="Times New Roman" w:cstheme="minorHAnsi"/>
                <w:sz w:val="20"/>
                <w:szCs w:val="20"/>
                <w:lang w:eastAsia="nl-BE"/>
              </w:rPr>
            </w:pPr>
            <w:r w:rsidRPr="00EC599E">
              <w:rPr>
                <w:rFonts w:eastAsia="Times New Roman" w:cstheme="minorHAnsi"/>
                <w:sz w:val="20"/>
                <w:szCs w:val="20"/>
                <w:lang w:eastAsia="nl-BE"/>
              </w:rPr>
              <w:t>Stel je voor een situatie waarin …. Hoe ga je dan handelen?</w:t>
            </w:r>
          </w:p>
        </w:tc>
      </w:tr>
    </w:tbl>
    <w:p w14:paraId="09F8F846" w14:textId="77777777" w:rsidR="0018463F" w:rsidRPr="003C1F03" w:rsidRDefault="0018463F" w:rsidP="0018463F">
      <w:pPr>
        <w:spacing w:after="0"/>
        <w:rPr>
          <w:rFonts w:eastAsia="Times New Roman" w:cstheme="minorHAnsi"/>
          <w:sz w:val="24"/>
          <w:szCs w:val="24"/>
          <w:lang w:eastAsia="nl-BE"/>
        </w:rPr>
      </w:pPr>
    </w:p>
    <w:p w14:paraId="0F1B0049" w14:textId="364D4350" w:rsidR="0018463F" w:rsidRPr="003C1F03" w:rsidRDefault="0018463F" w:rsidP="0018463F">
      <w:pPr>
        <w:numPr>
          <w:ilvl w:val="0"/>
          <w:numId w:val="2"/>
        </w:numPr>
        <w:spacing w:after="0"/>
        <w:ind w:left="0" w:firstLine="0"/>
        <w:rPr>
          <w:rFonts w:eastAsia="Times New Roman" w:cstheme="minorHAnsi"/>
          <w:b/>
          <w:sz w:val="24"/>
          <w:szCs w:val="24"/>
          <w:lang w:eastAsia="nl-BE"/>
        </w:rPr>
      </w:pPr>
      <w:r w:rsidRPr="003C1F03">
        <w:rPr>
          <w:rFonts w:eastAsia="Times New Roman" w:cstheme="minorHAnsi"/>
          <w:sz w:val="24"/>
          <w:szCs w:val="24"/>
          <w:lang w:eastAsia="nl-BE"/>
        </w:rPr>
        <w:t xml:space="preserve"> </w:t>
      </w:r>
      <w:r w:rsidRPr="003C1F03">
        <w:rPr>
          <w:rFonts w:eastAsia="Times New Roman" w:cstheme="minorHAnsi"/>
          <w:b/>
          <w:sz w:val="24"/>
          <w:szCs w:val="24"/>
          <w:lang w:eastAsia="nl-BE"/>
        </w:rPr>
        <w:t xml:space="preserve">Gespreksvoering </w:t>
      </w:r>
    </w:p>
    <w:p w14:paraId="19E6A100"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Rol gespreksleider:</w:t>
      </w:r>
    </w:p>
    <w:p w14:paraId="3FBB447B"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Draagt zorg voor de voorbereiding en een veilige vertrouwde gesprekssituatie</w:t>
      </w:r>
    </w:p>
    <w:p w14:paraId="0E3F0777"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Is zich bewust van persoonlijke signalen, zoals lichamelijke, emotionele, mentale, omgeving, persoonlijke vooroordelen, eigen gedachten, beelden </w:t>
      </w:r>
    </w:p>
    <w:p w14:paraId="230E1F79"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Helpt anderen denken, ingaan op wat de ander zegt én niet zegt</w:t>
      </w:r>
    </w:p>
    <w:p w14:paraId="6FDA241E"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Is geconcentreerd en gericht op de ander</w:t>
      </w:r>
    </w:p>
    <w:p w14:paraId="1EA897D3"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Moedigt aan</w:t>
      </w:r>
    </w:p>
    <w:p w14:paraId="44D5361F"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Stelt relevante vragen </w:t>
      </w:r>
    </w:p>
    <w:p w14:paraId="428A0D24"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Trekt tijd uit voor pauzes</w:t>
      </w:r>
    </w:p>
    <w:p w14:paraId="4526FBAA"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Voelt mee</w:t>
      </w:r>
    </w:p>
    <w:p w14:paraId="03917D95"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Vat samen</w:t>
      </w:r>
    </w:p>
    <w:p w14:paraId="7F8B61EA"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Heeft een open en ontspannen houding</w:t>
      </w:r>
    </w:p>
    <w:p w14:paraId="21385555"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Test het begrip </w:t>
      </w:r>
    </w:p>
    <w:p w14:paraId="092E5328" w14:textId="77777777" w:rsidR="0018463F" w:rsidRPr="00EC599E" w:rsidRDefault="0018463F" w:rsidP="00824209">
      <w:pPr>
        <w:pStyle w:val="Lijstalinea"/>
        <w:numPr>
          <w:ilvl w:val="0"/>
          <w:numId w:val="43"/>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Maakt aantekeningen </w:t>
      </w:r>
    </w:p>
    <w:p w14:paraId="5138DEA0" w14:textId="77777777" w:rsidR="0018463F" w:rsidRPr="003C1F03" w:rsidRDefault="0018463F" w:rsidP="0018463F">
      <w:pPr>
        <w:spacing w:after="0"/>
        <w:rPr>
          <w:rFonts w:eastAsia="Times New Roman" w:cstheme="minorHAnsi"/>
          <w:b/>
          <w:sz w:val="24"/>
          <w:szCs w:val="24"/>
          <w:lang w:eastAsia="nl-BE"/>
        </w:rPr>
      </w:pPr>
    </w:p>
    <w:p w14:paraId="74AE49CC" w14:textId="77777777" w:rsidR="00EC599E" w:rsidRDefault="00EC599E">
      <w:pPr>
        <w:rPr>
          <w:rFonts w:eastAsia="Times New Roman" w:cstheme="minorHAnsi"/>
          <w:b/>
          <w:sz w:val="24"/>
          <w:szCs w:val="24"/>
          <w:lang w:eastAsia="nl-BE"/>
        </w:rPr>
      </w:pPr>
      <w:r>
        <w:rPr>
          <w:rFonts w:eastAsia="Times New Roman" w:cstheme="minorHAnsi"/>
          <w:b/>
          <w:sz w:val="24"/>
          <w:szCs w:val="24"/>
          <w:lang w:eastAsia="nl-BE"/>
        </w:rPr>
        <w:br w:type="page"/>
      </w:r>
    </w:p>
    <w:p w14:paraId="77CCCF2F" w14:textId="77777777" w:rsidR="00EC599E" w:rsidRDefault="00EC599E" w:rsidP="0018463F">
      <w:pPr>
        <w:spacing w:after="0"/>
        <w:rPr>
          <w:rFonts w:eastAsia="Times New Roman" w:cstheme="minorHAnsi"/>
          <w:b/>
          <w:sz w:val="24"/>
          <w:szCs w:val="24"/>
          <w:lang w:eastAsia="nl-BE"/>
        </w:rPr>
      </w:pPr>
    </w:p>
    <w:p w14:paraId="0DC189B4" w14:textId="1042FB45"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Gespreksstructuur:</w:t>
      </w:r>
    </w:p>
    <w:p w14:paraId="54CC6F3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Inleiding</w:t>
      </w:r>
    </w:p>
    <w:p w14:paraId="41D487D9"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Afstemmen communicatie</w:t>
      </w:r>
    </w:p>
    <w:p w14:paraId="116C6002"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Doel gesprek, kader toelichten en tijd vaststellen</w:t>
      </w:r>
    </w:p>
    <w:p w14:paraId="05ABEDD8" w14:textId="77777777" w:rsidR="0018463F" w:rsidRPr="00EC599E" w:rsidRDefault="0018463F" w:rsidP="00824209">
      <w:pPr>
        <w:pStyle w:val="Lijstalinea"/>
        <w:numPr>
          <w:ilvl w:val="0"/>
          <w:numId w:val="44"/>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Gespreksonderwerpen vaststellen</w:t>
      </w:r>
    </w:p>
    <w:p w14:paraId="2FD0250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 xml:space="preserve">Kern </w:t>
      </w:r>
    </w:p>
    <w:p w14:paraId="5F2941CD" w14:textId="77777777" w:rsidR="0018463F" w:rsidRPr="00EC599E" w:rsidRDefault="0018463F" w:rsidP="00824209">
      <w:pPr>
        <w:pStyle w:val="Lijstalinea"/>
        <w:numPr>
          <w:ilvl w:val="0"/>
          <w:numId w:val="45"/>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Gesprek volgens een bepaalde structuur</w:t>
      </w:r>
    </w:p>
    <w:p w14:paraId="4CCE4185" w14:textId="77777777" w:rsidR="0018463F" w:rsidRPr="00EC599E" w:rsidRDefault="0018463F" w:rsidP="00824209">
      <w:pPr>
        <w:pStyle w:val="Lijstalinea"/>
        <w:numPr>
          <w:ilvl w:val="0"/>
          <w:numId w:val="45"/>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LSD</w:t>
      </w:r>
    </w:p>
    <w:p w14:paraId="1FB4624F"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Slot</w:t>
      </w:r>
    </w:p>
    <w:p w14:paraId="662C461E" w14:textId="77777777" w:rsidR="0018463F" w:rsidRPr="00EC599E" w:rsidRDefault="0018463F" w:rsidP="00824209">
      <w:pPr>
        <w:pStyle w:val="Lijstalinea"/>
        <w:numPr>
          <w:ilvl w:val="0"/>
          <w:numId w:val="46"/>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Samenvatting</w:t>
      </w:r>
    </w:p>
    <w:p w14:paraId="4B8AC96F" w14:textId="77777777" w:rsidR="0018463F" w:rsidRPr="00EC599E" w:rsidRDefault="0018463F" w:rsidP="00824209">
      <w:pPr>
        <w:pStyle w:val="Lijstalinea"/>
        <w:numPr>
          <w:ilvl w:val="0"/>
          <w:numId w:val="46"/>
        </w:numPr>
        <w:tabs>
          <w:tab w:val="num" w:pos="1440"/>
        </w:tabs>
        <w:spacing w:after="0"/>
        <w:rPr>
          <w:rFonts w:eastAsia="Times New Roman" w:cstheme="minorHAnsi"/>
          <w:sz w:val="24"/>
          <w:szCs w:val="24"/>
          <w:lang w:eastAsia="nl-BE"/>
        </w:rPr>
      </w:pPr>
      <w:r w:rsidRPr="00EC599E">
        <w:rPr>
          <w:rFonts w:eastAsia="Times New Roman" w:cstheme="minorHAnsi"/>
          <w:sz w:val="24"/>
          <w:szCs w:val="24"/>
          <w:lang w:eastAsia="nl-BE"/>
        </w:rPr>
        <w:t>Afspraken maken</w:t>
      </w:r>
    </w:p>
    <w:p w14:paraId="265E8DAE" w14:textId="77777777" w:rsidR="0018463F" w:rsidRPr="003C1F03" w:rsidRDefault="0018463F" w:rsidP="0018463F">
      <w:pPr>
        <w:spacing w:after="0"/>
        <w:rPr>
          <w:rFonts w:eastAsia="Times New Roman" w:cstheme="minorHAnsi"/>
          <w:b/>
          <w:sz w:val="24"/>
          <w:szCs w:val="24"/>
          <w:lang w:eastAsia="nl-BE"/>
        </w:rPr>
      </w:pPr>
    </w:p>
    <w:p w14:paraId="146E0456"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Voorbereiding gesprek:</w:t>
      </w:r>
    </w:p>
    <w:p w14:paraId="5BA90C9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Inrichting ruimte:</w:t>
      </w:r>
    </w:p>
    <w:p w14:paraId="7F54E347"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Veilige rustige ruimte </w:t>
      </w:r>
    </w:p>
    <w:p w14:paraId="76A0269B"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Veilige afstand van interviewer(s)</w:t>
      </w:r>
    </w:p>
    <w:p w14:paraId="78F60669"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Nabijheid gesprekspartners</w:t>
      </w:r>
    </w:p>
    <w:p w14:paraId="1160DEF6"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Ruimte om rond te kijken </w:t>
      </w:r>
    </w:p>
    <w:p w14:paraId="4C563DBC"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Deugdelijk meubilair</w:t>
      </w:r>
    </w:p>
    <w:p w14:paraId="238B423F" w14:textId="77777777" w:rsidR="0018463F" w:rsidRPr="00EC599E" w:rsidRDefault="0018463F" w:rsidP="00824209">
      <w:pPr>
        <w:pStyle w:val="Lijstalinea"/>
        <w:numPr>
          <w:ilvl w:val="0"/>
          <w:numId w:val="47"/>
        </w:numPr>
        <w:spacing w:after="0"/>
        <w:rPr>
          <w:rFonts w:eastAsia="Times New Roman" w:cstheme="minorHAnsi"/>
          <w:sz w:val="24"/>
          <w:szCs w:val="24"/>
          <w:lang w:eastAsia="nl-BE"/>
        </w:rPr>
      </w:pPr>
      <w:r w:rsidRPr="00EC599E">
        <w:rPr>
          <w:rFonts w:eastAsia="Times New Roman" w:cstheme="minorHAnsi"/>
          <w:sz w:val="24"/>
          <w:szCs w:val="24"/>
          <w:lang w:eastAsia="nl-BE"/>
        </w:rPr>
        <w:t xml:space="preserve">Water </w:t>
      </w:r>
    </w:p>
    <w:p w14:paraId="30792269" w14:textId="77777777" w:rsidR="0018463F" w:rsidRPr="003C1F03" w:rsidRDefault="0018463F" w:rsidP="0018463F">
      <w:pPr>
        <w:spacing w:after="0"/>
        <w:rPr>
          <w:rFonts w:eastAsia="Times New Roman" w:cstheme="minorHAnsi"/>
          <w:sz w:val="24"/>
          <w:szCs w:val="24"/>
          <w:lang w:eastAsia="nl-BE"/>
        </w:rPr>
      </w:pPr>
    </w:p>
    <w:p w14:paraId="3229E079"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Niveaus van gespreksvoering:</w:t>
      </w:r>
    </w:p>
    <w:p w14:paraId="7D03665D" w14:textId="7E903ABA" w:rsidR="0018463F" w:rsidRPr="00EC599E" w:rsidRDefault="0018463F" w:rsidP="00824209">
      <w:pPr>
        <w:numPr>
          <w:ilvl w:val="0"/>
          <w:numId w:val="48"/>
        </w:numPr>
        <w:spacing w:after="0"/>
        <w:rPr>
          <w:rFonts w:eastAsia="Times New Roman" w:cstheme="minorHAnsi"/>
          <w:sz w:val="24"/>
          <w:szCs w:val="24"/>
          <w:lang w:eastAsia="nl-BE"/>
        </w:rPr>
      </w:pPr>
      <w:r w:rsidRPr="00EC599E">
        <w:rPr>
          <w:rFonts w:eastAsia="Times New Roman" w:cstheme="minorHAnsi"/>
          <w:sz w:val="24"/>
          <w:szCs w:val="24"/>
          <w:lang w:eastAsia="nl-BE"/>
        </w:rPr>
        <w:t>Inhoudelijk</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het onderwerp van gesprek, de taak, dat wat aan de orde is, informatie</w:t>
      </w:r>
    </w:p>
    <w:p w14:paraId="35917A20" w14:textId="4FB42EAC" w:rsidR="0018463F" w:rsidRPr="00EC599E" w:rsidRDefault="0018463F" w:rsidP="00824209">
      <w:pPr>
        <w:numPr>
          <w:ilvl w:val="0"/>
          <w:numId w:val="48"/>
        </w:numPr>
        <w:spacing w:after="0"/>
        <w:rPr>
          <w:rFonts w:eastAsia="Times New Roman" w:cstheme="minorHAnsi"/>
          <w:sz w:val="24"/>
          <w:szCs w:val="24"/>
          <w:lang w:eastAsia="nl-BE"/>
        </w:rPr>
      </w:pPr>
      <w:r w:rsidRPr="00EC599E">
        <w:rPr>
          <w:rFonts w:eastAsia="Times New Roman" w:cstheme="minorHAnsi"/>
          <w:sz w:val="24"/>
          <w:szCs w:val="24"/>
          <w:lang w:eastAsia="nl-BE"/>
        </w:rPr>
        <w:t>Procedureel</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de agenda, tijdsindeling, procedures, regels</w:t>
      </w:r>
    </w:p>
    <w:p w14:paraId="140F1E33" w14:textId="012BE6FB" w:rsidR="0018463F" w:rsidRPr="00EC599E" w:rsidRDefault="0018463F" w:rsidP="00824209">
      <w:pPr>
        <w:numPr>
          <w:ilvl w:val="0"/>
          <w:numId w:val="48"/>
        </w:numPr>
        <w:spacing w:after="0"/>
        <w:rPr>
          <w:rFonts w:eastAsia="Times New Roman" w:cstheme="minorHAnsi"/>
          <w:sz w:val="24"/>
          <w:szCs w:val="24"/>
          <w:lang w:val="it-IT" w:eastAsia="nl-BE"/>
        </w:rPr>
      </w:pPr>
      <w:r w:rsidRPr="00EC599E">
        <w:rPr>
          <w:rFonts w:eastAsia="Times New Roman" w:cstheme="minorHAnsi"/>
          <w:sz w:val="24"/>
          <w:szCs w:val="24"/>
          <w:lang w:eastAsia="nl-BE"/>
        </w:rPr>
        <w:t>Relatiegericht</w:t>
      </w:r>
      <w:r w:rsidR="00EC599E" w:rsidRPr="00EC599E">
        <w:rPr>
          <w:rFonts w:eastAsia="Times New Roman" w:cstheme="minorHAnsi"/>
          <w:sz w:val="24"/>
          <w:szCs w:val="24"/>
          <w:lang w:eastAsia="nl-BE"/>
        </w:rPr>
        <w:t xml:space="preserve">; </w:t>
      </w:r>
      <w:r w:rsidRPr="00EC599E">
        <w:rPr>
          <w:rFonts w:eastAsia="Times New Roman" w:cstheme="minorHAnsi"/>
          <w:sz w:val="24"/>
          <w:szCs w:val="24"/>
          <w:lang w:eastAsia="nl-BE"/>
        </w:rPr>
        <w:t xml:space="preserve">interactie, emoties, wensen, verwachtingen, beelden, de kwaliteit van de </w:t>
      </w:r>
      <w:r w:rsidRPr="00EC599E">
        <w:rPr>
          <w:rFonts w:eastAsia="Times New Roman" w:cstheme="minorHAnsi"/>
          <w:sz w:val="24"/>
          <w:szCs w:val="24"/>
          <w:lang w:val="it-IT" w:eastAsia="nl-BE"/>
        </w:rPr>
        <w:t>communicatie</w:t>
      </w:r>
    </w:p>
    <w:p w14:paraId="50A8F88A" w14:textId="77777777" w:rsidR="00C440A8" w:rsidRDefault="00C440A8" w:rsidP="0018463F">
      <w:pPr>
        <w:spacing w:after="0"/>
        <w:rPr>
          <w:rFonts w:eastAsia="Times New Roman" w:cstheme="minorHAnsi"/>
          <w:b/>
          <w:sz w:val="24"/>
          <w:szCs w:val="24"/>
          <w:lang w:val="it-IT" w:eastAsia="nl-BE"/>
        </w:rPr>
      </w:pPr>
    </w:p>
    <w:p w14:paraId="23065921" w14:textId="7D539999" w:rsidR="0018463F" w:rsidRPr="003C1F03" w:rsidRDefault="0018463F" w:rsidP="0018463F">
      <w:pPr>
        <w:spacing w:after="0"/>
        <w:rPr>
          <w:rFonts w:eastAsia="Times New Roman" w:cstheme="minorHAnsi"/>
          <w:b/>
          <w:sz w:val="24"/>
          <w:szCs w:val="24"/>
          <w:lang w:val="it-IT" w:eastAsia="nl-BE"/>
        </w:rPr>
      </w:pPr>
      <w:r w:rsidRPr="003C1F03">
        <w:rPr>
          <w:rFonts w:eastAsia="Times New Roman" w:cstheme="minorHAnsi"/>
          <w:b/>
          <w:sz w:val="24"/>
          <w:szCs w:val="24"/>
          <w:lang w:val="it-IT" w:eastAsia="nl-BE"/>
        </w:rPr>
        <w:t>Non-verbale communicatie</w:t>
      </w:r>
    </w:p>
    <w:p w14:paraId="28D2B515" w14:textId="77777777" w:rsidR="0018463F" w:rsidRPr="003C1F03" w:rsidRDefault="0018463F" w:rsidP="0018463F">
      <w:pPr>
        <w:spacing w:after="0"/>
        <w:rPr>
          <w:rFonts w:eastAsia="Times New Roman" w:cstheme="minorHAnsi"/>
          <w:sz w:val="24"/>
          <w:szCs w:val="24"/>
          <w:lang w:val="it-IT" w:eastAsia="nl-BE"/>
        </w:rPr>
      </w:pPr>
      <w:r w:rsidRPr="003C1F03">
        <w:rPr>
          <w:rFonts w:eastAsia="Times New Roman" w:cstheme="minorHAnsi"/>
          <w:sz w:val="24"/>
          <w:szCs w:val="24"/>
          <w:lang w:val="it-IT" w:eastAsia="nl-BE"/>
        </w:rPr>
        <w:t>Non-verbale communicatie</w:t>
      </w:r>
    </w:p>
    <w:p w14:paraId="3679A30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Gezichtsuitdrukking</w:t>
      </w:r>
    </w:p>
    <w:p w14:paraId="736FE01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Gebaren en lichaamsbeweging</w:t>
      </w:r>
    </w:p>
    <w:p w14:paraId="25F4B410"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Intonatie</w:t>
      </w:r>
    </w:p>
    <w:p w14:paraId="37AC9E42"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Lichaamshouding</w:t>
      </w:r>
    </w:p>
    <w:p w14:paraId="744018A6"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Afstand / nabijheid</w:t>
      </w:r>
    </w:p>
    <w:p w14:paraId="59FE8DDE"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Ruimte</w:t>
      </w:r>
    </w:p>
    <w:p w14:paraId="15955757" w14:textId="77777777" w:rsidR="0018463F" w:rsidRPr="00C440A8" w:rsidRDefault="0018463F" w:rsidP="00824209">
      <w:pPr>
        <w:pStyle w:val="Lijstalinea"/>
        <w:numPr>
          <w:ilvl w:val="0"/>
          <w:numId w:val="49"/>
        </w:numPr>
        <w:spacing w:after="0"/>
        <w:rPr>
          <w:rFonts w:eastAsia="Times New Roman" w:cstheme="minorHAnsi"/>
          <w:sz w:val="24"/>
          <w:szCs w:val="24"/>
          <w:lang w:eastAsia="nl-BE"/>
        </w:rPr>
      </w:pPr>
      <w:r w:rsidRPr="00C440A8">
        <w:rPr>
          <w:rFonts w:eastAsia="Times New Roman" w:cstheme="minorHAnsi"/>
          <w:sz w:val="24"/>
          <w:szCs w:val="24"/>
          <w:lang w:eastAsia="nl-BE"/>
        </w:rPr>
        <w:t>Overeenstemming verbale - non-verbale communicatie</w:t>
      </w:r>
    </w:p>
    <w:p w14:paraId="1D446858" w14:textId="77777777" w:rsidR="0018463F" w:rsidRPr="003C1F03" w:rsidRDefault="0018463F" w:rsidP="0018463F">
      <w:pPr>
        <w:spacing w:after="0"/>
        <w:rPr>
          <w:rFonts w:eastAsia="Times New Roman" w:cstheme="minorHAnsi"/>
          <w:sz w:val="24"/>
          <w:szCs w:val="24"/>
          <w:lang w:eastAsia="nl-BE"/>
        </w:rPr>
      </w:pPr>
    </w:p>
    <w:p w14:paraId="39D1E483" w14:textId="77777777" w:rsidR="00C440A8" w:rsidRDefault="00C440A8" w:rsidP="0018463F">
      <w:pPr>
        <w:spacing w:after="0"/>
        <w:rPr>
          <w:rFonts w:eastAsia="Times New Roman" w:cstheme="minorHAnsi"/>
          <w:sz w:val="24"/>
          <w:szCs w:val="24"/>
          <w:lang w:eastAsia="nl-BE"/>
        </w:rPr>
      </w:pPr>
    </w:p>
    <w:p w14:paraId="031E508D" w14:textId="77777777" w:rsidR="00C440A8" w:rsidRDefault="00C440A8" w:rsidP="0018463F">
      <w:pPr>
        <w:spacing w:after="0"/>
        <w:rPr>
          <w:rFonts w:eastAsia="Times New Roman" w:cstheme="minorHAnsi"/>
          <w:sz w:val="24"/>
          <w:szCs w:val="24"/>
          <w:lang w:eastAsia="nl-BE"/>
        </w:rPr>
      </w:pPr>
    </w:p>
    <w:p w14:paraId="5327BD39" w14:textId="77777777" w:rsidR="00C440A8" w:rsidRDefault="00C440A8" w:rsidP="0018463F">
      <w:pPr>
        <w:spacing w:after="0"/>
        <w:rPr>
          <w:rFonts w:eastAsia="Times New Roman" w:cstheme="minorHAnsi"/>
          <w:sz w:val="24"/>
          <w:szCs w:val="24"/>
          <w:lang w:eastAsia="nl-BE"/>
        </w:rPr>
      </w:pPr>
    </w:p>
    <w:p w14:paraId="6463B33C"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Afstemmen:</w:t>
      </w:r>
    </w:p>
    <w:p w14:paraId="5FDFF8A2"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Kleding</w:t>
      </w:r>
    </w:p>
    <w:p w14:paraId="2E525803"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Lichaamshouding</w:t>
      </w:r>
    </w:p>
    <w:p w14:paraId="280739EB"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Oogcontact</w:t>
      </w:r>
    </w:p>
    <w:p w14:paraId="3845A325"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Taalgebruik, stemgebruik</w:t>
      </w:r>
    </w:p>
    <w:p w14:paraId="629093D0"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Voorkeuren</w:t>
      </w:r>
    </w:p>
    <w:p w14:paraId="5F837671" w14:textId="77777777" w:rsidR="0018463F" w:rsidRPr="00C440A8" w:rsidRDefault="0018463F" w:rsidP="00824209">
      <w:pPr>
        <w:pStyle w:val="Lijstalinea"/>
        <w:numPr>
          <w:ilvl w:val="0"/>
          <w:numId w:val="50"/>
        </w:numPr>
        <w:spacing w:after="0"/>
        <w:rPr>
          <w:rFonts w:eastAsia="Times New Roman" w:cstheme="minorHAnsi"/>
          <w:sz w:val="24"/>
          <w:szCs w:val="24"/>
          <w:lang w:eastAsia="nl-BE"/>
        </w:rPr>
      </w:pPr>
      <w:r w:rsidRPr="00C440A8">
        <w:rPr>
          <w:rFonts w:eastAsia="Times New Roman" w:cstheme="minorHAnsi"/>
          <w:sz w:val="24"/>
          <w:szCs w:val="24"/>
          <w:lang w:eastAsia="nl-BE"/>
        </w:rPr>
        <w:t>Interesses, waarden, paradigma’s</w:t>
      </w:r>
    </w:p>
    <w:p w14:paraId="5163ABC2" w14:textId="77777777" w:rsidR="0018463F" w:rsidRPr="003C1F03" w:rsidRDefault="0018463F" w:rsidP="0018463F">
      <w:pPr>
        <w:spacing w:after="0"/>
        <w:rPr>
          <w:rFonts w:eastAsia="Times New Roman" w:cstheme="minorHAnsi"/>
          <w:b/>
          <w:sz w:val="24"/>
          <w:szCs w:val="24"/>
          <w:lang w:val="it-IT" w:eastAsia="nl-BE"/>
        </w:rPr>
      </w:pPr>
    </w:p>
    <w:p w14:paraId="77C12217" w14:textId="77777777" w:rsidR="0018463F" w:rsidRPr="003C1F03" w:rsidRDefault="0018463F" w:rsidP="0018463F">
      <w:pPr>
        <w:spacing w:after="0"/>
        <w:rPr>
          <w:rFonts w:eastAsia="Times New Roman" w:cstheme="minorHAnsi"/>
          <w:b/>
          <w:sz w:val="24"/>
          <w:szCs w:val="24"/>
          <w:lang w:val="it-IT" w:eastAsia="nl-BE"/>
        </w:rPr>
      </w:pPr>
      <w:r w:rsidRPr="003C1F03">
        <w:rPr>
          <w:rFonts w:eastAsia="Times New Roman" w:cstheme="minorHAnsi"/>
          <w:b/>
          <w:sz w:val="24"/>
          <w:szCs w:val="24"/>
          <w:lang w:val="it-IT" w:eastAsia="nl-BE"/>
        </w:rPr>
        <w:t>Verbale communicatie</w:t>
      </w:r>
    </w:p>
    <w:p w14:paraId="5BCDFB6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Vragen:</w:t>
      </w:r>
    </w:p>
    <w:p w14:paraId="0831B991"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Gesloten vragen:</w:t>
      </w:r>
    </w:p>
    <w:p w14:paraId="76A8B6C8"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Geven eenduidige informatie</w:t>
      </w:r>
    </w:p>
    <w:p w14:paraId="4178FEF5"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Houden het gesprek kort</w:t>
      </w:r>
    </w:p>
    <w:p w14:paraId="59D9D0D9" w14:textId="77777777" w:rsidR="0018463F" w:rsidRPr="00C440A8" w:rsidRDefault="0018463F" w:rsidP="00824209">
      <w:pPr>
        <w:pStyle w:val="Lijstalinea"/>
        <w:numPr>
          <w:ilvl w:val="0"/>
          <w:numId w:val="51"/>
        </w:numPr>
        <w:spacing w:after="0"/>
        <w:rPr>
          <w:rFonts w:eastAsia="Times New Roman" w:cstheme="minorHAnsi"/>
          <w:sz w:val="24"/>
          <w:szCs w:val="24"/>
          <w:lang w:eastAsia="nl-BE"/>
        </w:rPr>
      </w:pPr>
      <w:r w:rsidRPr="00C440A8">
        <w:rPr>
          <w:rFonts w:eastAsia="Times New Roman" w:cstheme="minorHAnsi"/>
          <w:sz w:val="24"/>
          <w:szCs w:val="24"/>
          <w:lang w:eastAsia="nl-BE"/>
        </w:rPr>
        <w:t>Dwingt de ander tot een duidelijke uitspraak</w:t>
      </w:r>
    </w:p>
    <w:p w14:paraId="42A29D3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Open vragen:</w:t>
      </w:r>
    </w:p>
    <w:p w14:paraId="73761D98" w14:textId="77777777" w:rsidR="0018463F" w:rsidRPr="00C440A8" w:rsidRDefault="0018463F" w:rsidP="00824209">
      <w:pPr>
        <w:pStyle w:val="Lijstalinea"/>
        <w:numPr>
          <w:ilvl w:val="0"/>
          <w:numId w:val="52"/>
        </w:numPr>
        <w:spacing w:after="0"/>
        <w:rPr>
          <w:rFonts w:eastAsia="Times New Roman" w:cstheme="minorHAnsi"/>
          <w:sz w:val="24"/>
          <w:szCs w:val="24"/>
          <w:lang w:eastAsia="nl-BE"/>
        </w:rPr>
      </w:pPr>
      <w:r w:rsidRPr="00C440A8">
        <w:rPr>
          <w:rFonts w:eastAsia="Times New Roman" w:cstheme="minorHAnsi"/>
          <w:sz w:val="24"/>
          <w:szCs w:val="24"/>
          <w:lang w:eastAsia="nl-BE"/>
        </w:rPr>
        <w:t>Geven deelnemer ruimte om te vertellen</w:t>
      </w:r>
    </w:p>
    <w:p w14:paraId="155A4F86" w14:textId="77777777" w:rsidR="0018463F" w:rsidRPr="00C440A8" w:rsidRDefault="0018463F" w:rsidP="00824209">
      <w:pPr>
        <w:pStyle w:val="Lijstalinea"/>
        <w:numPr>
          <w:ilvl w:val="0"/>
          <w:numId w:val="52"/>
        </w:numPr>
        <w:spacing w:after="0"/>
        <w:rPr>
          <w:rFonts w:eastAsia="Times New Roman" w:cstheme="minorHAnsi"/>
          <w:sz w:val="24"/>
          <w:szCs w:val="24"/>
          <w:lang w:eastAsia="nl-BE"/>
        </w:rPr>
      </w:pPr>
      <w:r w:rsidRPr="00C440A8">
        <w:rPr>
          <w:rFonts w:eastAsia="Times New Roman" w:cstheme="minorHAnsi"/>
          <w:sz w:val="24"/>
          <w:szCs w:val="24"/>
          <w:lang w:eastAsia="nl-BE"/>
        </w:rPr>
        <w:t>Geven de vrager eerder de mogelijkheid zijn/haar eigen oordelen aan te passen</w:t>
      </w:r>
    </w:p>
    <w:p w14:paraId="0CC8E1F0" w14:textId="77777777" w:rsidR="00C440A8" w:rsidRDefault="00C440A8" w:rsidP="0018463F">
      <w:pPr>
        <w:spacing w:after="0"/>
        <w:rPr>
          <w:rFonts w:eastAsia="Times New Roman" w:cstheme="minorHAnsi"/>
          <w:sz w:val="24"/>
          <w:szCs w:val="24"/>
          <w:lang w:eastAsia="nl-BE"/>
        </w:rPr>
      </w:pPr>
    </w:p>
    <w:p w14:paraId="44A99288"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Vragen stellen met als doel duidelijkheid:</w:t>
      </w:r>
    </w:p>
    <w:p w14:paraId="386756D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Wie?</w:t>
      </w:r>
    </w:p>
    <w:p w14:paraId="6F7BD52A"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Wat?</w:t>
      </w:r>
    </w:p>
    <w:p w14:paraId="7CADA2A4"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Waar?</w:t>
      </w:r>
    </w:p>
    <w:p w14:paraId="2C456D7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Wanneer?</w:t>
      </w:r>
    </w:p>
    <w:p w14:paraId="7E85E3EB"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Welke wijze?</w:t>
      </w:r>
    </w:p>
    <w:p w14:paraId="71859F36" w14:textId="77777777" w:rsidR="0018463F" w:rsidRPr="00C440A8" w:rsidRDefault="0018463F" w:rsidP="00824209">
      <w:pPr>
        <w:pStyle w:val="Lijstalinea"/>
        <w:numPr>
          <w:ilvl w:val="0"/>
          <w:numId w:val="53"/>
        </w:numPr>
        <w:spacing w:after="0"/>
        <w:rPr>
          <w:rFonts w:eastAsia="Times New Roman" w:cstheme="minorHAnsi"/>
          <w:sz w:val="24"/>
          <w:szCs w:val="24"/>
          <w:lang w:eastAsia="nl-BE"/>
        </w:rPr>
      </w:pPr>
      <w:r w:rsidRPr="00C440A8">
        <w:rPr>
          <w:rFonts w:eastAsia="Times New Roman" w:cstheme="minorHAnsi"/>
          <w:sz w:val="24"/>
          <w:szCs w:val="24"/>
          <w:lang w:eastAsia="nl-BE"/>
        </w:rPr>
        <w:t>Waarmee?</w:t>
      </w:r>
    </w:p>
    <w:p w14:paraId="2E39C9BD" w14:textId="77777777" w:rsidR="0018463F" w:rsidRPr="003C1F03" w:rsidRDefault="0018463F" w:rsidP="0018463F">
      <w:pPr>
        <w:spacing w:after="0"/>
        <w:rPr>
          <w:rFonts w:eastAsia="Times New Roman" w:cstheme="minorHAnsi"/>
          <w:sz w:val="24"/>
          <w:szCs w:val="24"/>
          <w:lang w:eastAsia="nl-BE"/>
        </w:rPr>
      </w:pPr>
    </w:p>
    <w:p w14:paraId="33ECB208" w14:textId="2F7028A6"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 xml:space="preserve">LSD: </w:t>
      </w:r>
      <w:r w:rsidRPr="003C1F03">
        <w:rPr>
          <w:rFonts w:eastAsia="Times New Roman" w:cstheme="minorHAnsi"/>
          <w:sz w:val="24"/>
          <w:szCs w:val="24"/>
          <w:lang w:eastAsia="nl-BE"/>
        </w:rPr>
        <w:t>Luisteren</w:t>
      </w:r>
      <w:r w:rsidR="00C440A8">
        <w:rPr>
          <w:rFonts w:eastAsia="Times New Roman" w:cstheme="minorHAnsi"/>
          <w:sz w:val="24"/>
          <w:szCs w:val="24"/>
          <w:lang w:eastAsia="nl-BE"/>
        </w:rPr>
        <w:t xml:space="preserve">, </w:t>
      </w:r>
      <w:r w:rsidRPr="003C1F03">
        <w:rPr>
          <w:rFonts w:eastAsia="Times New Roman" w:cstheme="minorHAnsi"/>
          <w:sz w:val="24"/>
          <w:szCs w:val="24"/>
          <w:lang w:eastAsia="nl-BE"/>
        </w:rPr>
        <w:t>Samenvatten</w:t>
      </w:r>
      <w:r w:rsidR="00C440A8">
        <w:rPr>
          <w:rFonts w:eastAsia="Times New Roman" w:cstheme="minorHAnsi"/>
          <w:sz w:val="24"/>
          <w:szCs w:val="24"/>
          <w:lang w:eastAsia="nl-BE"/>
        </w:rPr>
        <w:t xml:space="preserve">, </w:t>
      </w:r>
      <w:r w:rsidRPr="003C1F03">
        <w:rPr>
          <w:rFonts w:eastAsia="Times New Roman" w:cstheme="minorHAnsi"/>
          <w:sz w:val="24"/>
          <w:szCs w:val="24"/>
          <w:lang w:eastAsia="nl-BE"/>
        </w:rPr>
        <w:t>Doorvragen</w:t>
      </w:r>
    </w:p>
    <w:p w14:paraId="572830BD"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Luisteren:</w:t>
      </w:r>
    </w:p>
    <w:p w14:paraId="3BE2AB43"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Actief luisteren blijkt uit echte aandacht voor de ander</w:t>
      </w:r>
    </w:p>
    <w:p w14:paraId="01D0F2B3"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Je laat het zien door bijvoorbeeld aankijken, hummen, aanmoedigen, meebewegen</w:t>
      </w:r>
    </w:p>
    <w:p w14:paraId="47FB69D6"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Laat de stilte zijn werk doen</w:t>
      </w:r>
    </w:p>
    <w:p w14:paraId="1318020D" w14:textId="77777777" w:rsidR="0018463F" w:rsidRPr="00C440A8" w:rsidRDefault="0018463F" w:rsidP="00824209">
      <w:pPr>
        <w:pStyle w:val="Lijstalinea"/>
        <w:numPr>
          <w:ilvl w:val="0"/>
          <w:numId w:val="54"/>
        </w:numPr>
        <w:spacing w:after="0"/>
        <w:rPr>
          <w:rFonts w:eastAsia="Times New Roman" w:cstheme="minorHAnsi"/>
          <w:sz w:val="24"/>
          <w:szCs w:val="24"/>
          <w:lang w:eastAsia="nl-BE"/>
        </w:rPr>
      </w:pPr>
      <w:r w:rsidRPr="00C440A8">
        <w:rPr>
          <w:rFonts w:eastAsia="Times New Roman" w:cstheme="minorHAnsi"/>
          <w:sz w:val="24"/>
          <w:szCs w:val="24"/>
          <w:lang w:eastAsia="nl-BE"/>
        </w:rPr>
        <w:t>Je wordt vaak duidelijker door minder te zeggen (per keer)!</w:t>
      </w:r>
    </w:p>
    <w:p w14:paraId="1B1365E5"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Samenvatten:</w:t>
      </w:r>
    </w:p>
    <w:p w14:paraId="5238CC5F" w14:textId="77777777" w:rsidR="0018463F" w:rsidRPr="00C440A8" w:rsidRDefault="0018463F" w:rsidP="00824209">
      <w:pPr>
        <w:pStyle w:val="Lijstalinea"/>
        <w:numPr>
          <w:ilvl w:val="0"/>
          <w:numId w:val="55"/>
        </w:numPr>
        <w:spacing w:after="0"/>
        <w:rPr>
          <w:rFonts w:eastAsia="Times New Roman" w:cstheme="minorHAnsi"/>
          <w:sz w:val="24"/>
          <w:szCs w:val="24"/>
          <w:lang w:eastAsia="nl-BE"/>
        </w:rPr>
      </w:pPr>
      <w:r w:rsidRPr="00C440A8">
        <w:rPr>
          <w:rFonts w:eastAsia="Times New Roman" w:cstheme="minorHAnsi"/>
          <w:sz w:val="24"/>
          <w:szCs w:val="24"/>
          <w:lang w:eastAsia="nl-BE"/>
        </w:rPr>
        <w:t>In eigen woorden herhalen wat gezegd is</w:t>
      </w:r>
    </w:p>
    <w:p w14:paraId="68052B9B" w14:textId="77777777" w:rsidR="0018463F" w:rsidRPr="00C440A8" w:rsidRDefault="0018463F" w:rsidP="00824209">
      <w:pPr>
        <w:pStyle w:val="Lijstalinea"/>
        <w:numPr>
          <w:ilvl w:val="0"/>
          <w:numId w:val="55"/>
        </w:numPr>
        <w:spacing w:after="0"/>
        <w:rPr>
          <w:rFonts w:eastAsia="Times New Roman" w:cstheme="minorHAnsi"/>
          <w:sz w:val="24"/>
          <w:szCs w:val="24"/>
          <w:lang w:eastAsia="nl-BE"/>
        </w:rPr>
      </w:pPr>
      <w:r w:rsidRPr="00C440A8">
        <w:rPr>
          <w:rFonts w:eastAsia="Times New Roman" w:cstheme="minorHAnsi"/>
          <w:sz w:val="24"/>
          <w:szCs w:val="24"/>
          <w:lang w:eastAsia="nl-BE"/>
        </w:rPr>
        <w:t>Hoofdpunten nog eens kernachtig benoemen</w:t>
      </w:r>
    </w:p>
    <w:p w14:paraId="480D492F" w14:textId="77777777" w:rsidR="00C440A8" w:rsidRDefault="00C440A8">
      <w:pPr>
        <w:rPr>
          <w:rFonts w:eastAsia="Times New Roman" w:cstheme="minorHAnsi"/>
          <w:i/>
          <w:iCs/>
          <w:sz w:val="24"/>
          <w:szCs w:val="24"/>
          <w:lang w:eastAsia="nl-BE"/>
        </w:rPr>
      </w:pPr>
      <w:r>
        <w:rPr>
          <w:rFonts w:eastAsia="Times New Roman" w:cstheme="minorHAnsi"/>
          <w:i/>
          <w:iCs/>
          <w:sz w:val="24"/>
          <w:szCs w:val="24"/>
          <w:lang w:eastAsia="nl-BE"/>
        </w:rPr>
        <w:br w:type="page"/>
      </w:r>
    </w:p>
    <w:p w14:paraId="2ACFD37F" w14:textId="77777777" w:rsidR="00C440A8" w:rsidRDefault="00C440A8" w:rsidP="0018463F">
      <w:pPr>
        <w:spacing w:after="0"/>
        <w:rPr>
          <w:rFonts w:eastAsia="Times New Roman" w:cstheme="minorHAnsi"/>
          <w:i/>
          <w:iCs/>
          <w:sz w:val="24"/>
          <w:szCs w:val="24"/>
          <w:lang w:eastAsia="nl-BE"/>
        </w:rPr>
      </w:pPr>
    </w:p>
    <w:p w14:paraId="2966C402" w14:textId="01F18755"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i/>
          <w:iCs/>
          <w:sz w:val="24"/>
          <w:szCs w:val="24"/>
          <w:lang w:eastAsia="nl-BE"/>
        </w:rPr>
        <w:t>Functies</w:t>
      </w:r>
      <w:r w:rsidR="00C440A8">
        <w:rPr>
          <w:rFonts w:eastAsia="Times New Roman" w:cstheme="minorHAnsi"/>
          <w:i/>
          <w:iCs/>
          <w:sz w:val="24"/>
          <w:szCs w:val="24"/>
          <w:lang w:eastAsia="nl-BE"/>
        </w:rPr>
        <w:t xml:space="preserve"> samenvatten</w:t>
      </w:r>
      <w:r w:rsidRPr="003C1F03">
        <w:rPr>
          <w:rFonts w:eastAsia="Times New Roman" w:cstheme="minorHAnsi"/>
          <w:i/>
          <w:iCs/>
          <w:sz w:val="24"/>
          <w:szCs w:val="24"/>
          <w:lang w:eastAsia="nl-BE"/>
        </w:rPr>
        <w:t>:</w:t>
      </w:r>
    </w:p>
    <w:p w14:paraId="667A4D60"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Checken van veronderstellingen</w:t>
      </w:r>
    </w:p>
    <w:p w14:paraId="7CF7551B"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Ordenen</w:t>
      </w:r>
    </w:p>
    <w:p w14:paraId="3788E8F7" w14:textId="77777777" w:rsidR="0018463F" w:rsidRPr="00C440A8" w:rsidRDefault="0018463F" w:rsidP="00824209">
      <w:pPr>
        <w:pStyle w:val="Lijstalinea"/>
        <w:numPr>
          <w:ilvl w:val="0"/>
          <w:numId w:val="56"/>
        </w:numPr>
        <w:spacing w:after="0"/>
        <w:rPr>
          <w:rFonts w:eastAsia="Times New Roman" w:cstheme="minorHAnsi"/>
          <w:sz w:val="24"/>
          <w:szCs w:val="24"/>
          <w:lang w:eastAsia="nl-BE"/>
        </w:rPr>
      </w:pPr>
      <w:r w:rsidRPr="00C440A8">
        <w:rPr>
          <w:rFonts w:eastAsia="Times New Roman" w:cstheme="minorHAnsi"/>
          <w:sz w:val="24"/>
          <w:szCs w:val="24"/>
          <w:lang w:eastAsia="nl-BE"/>
        </w:rPr>
        <w:t>Serieus nemen van de ander</w:t>
      </w:r>
    </w:p>
    <w:p w14:paraId="1A5E24D3" w14:textId="77777777" w:rsidR="0018463F" w:rsidRPr="003C1F03" w:rsidRDefault="0018463F" w:rsidP="00824209">
      <w:pPr>
        <w:numPr>
          <w:ilvl w:val="0"/>
          <w:numId w:val="56"/>
        </w:numPr>
        <w:spacing w:after="0"/>
        <w:rPr>
          <w:rFonts w:eastAsia="Times New Roman" w:cstheme="minorHAnsi"/>
          <w:sz w:val="24"/>
          <w:szCs w:val="24"/>
          <w:lang w:eastAsia="nl-BE"/>
        </w:rPr>
      </w:pPr>
      <w:r w:rsidRPr="003C1F03">
        <w:rPr>
          <w:rFonts w:eastAsia="Times New Roman" w:cstheme="minorHAnsi"/>
          <w:sz w:val="24"/>
          <w:szCs w:val="24"/>
          <w:lang w:eastAsia="nl-BE"/>
        </w:rPr>
        <w:t>Toewerken naar een afspraak / oplossing</w:t>
      </w:r>
    </w:p>
    <w:p w14:paraId="28B7650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Doorvragen:</w:t>
      </w:r>
    </w:p>
    <w:p w14:paraId="1EAAB39A"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Informatie verduidelijken en verdiepen (‘vertel daar eens meer over’, ‘ hoe bedoel je’)</w:t>
      </w:r>
    </w:p>
    <w:p w14:paraId="15B8E56D" w14:textId="77777777" w:rsidR="0018463F" w:rsidRPr="003C1F03" w:rsidRDefault="0018463F" w:rsidP="0018463F">
      <w:pPr>
        <w:spacing w:after="0"/>
        <w:rPr>
          <w:rFonts w:eastAsia="Times New Roman" w:cstheme="minorHAnsi"/>
          <w:b/>
          <w:sz w:val="24"/>
          <w:szCs w:val="24"/>
          <w:lang w:eastAsia="nl-BE"/>
        </w:rPr>
      </w:pPr>
    </w:p>
    <w:p w14:paraId="71464F33"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Reflecteren:</w:t>
      </w:r>
    </w:p>
    <w:p w14:paraId="3159581B"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Terugkijken en betekenis geven aan handelen in het verleden</w:t>
      </w:r>
    </w:p>
    <w:p w14:paraId="4B95D1F5"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 xml:space="preserve">benoemen van emoties </w:t>
      </w:r>
    </w:p>
    <w:p w14:paraId="4DA48F27"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benoemen van wat je opvalt aan de communicatie</w:t>
      </w:r>
    </w:p>
    <w:p w14:paraId="3D149B44"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kwaliteiten van waaruit is gehandeld</w:t>
      </w:r>
    </w:p>
    <w:p w14:paraId="5A956036"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intentie van handelen</w:t>
      </w:r>
    </w:p>
    <w:p w14:paraId="2F98CFA9"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achterliggende theorie van waaruit is gehandeld</w:t>
      </w:r>
    </w:p>
    <w:p w14:paraId="14634A48"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waarden/overtuigingen van waaruit gehandeld is</w:t>
      </w:r>
    </w:p>
    <w:p w14:paraId="4025755D"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vragen naar de visie op het beroep van waaruit gehandeld is</w:t>
      </w:r>
    </w:p>
    <w:p w14:paraId="78143604" w14:textId="77777777" w:rsidR="0018463F" w:rsidRPr="00C440A8" w:rsidRDefault="0018463F" w:rsidP="00824209">
      <w:pPr>
        <w:pStyle w:val="Lijstalinea"/>
        <w:numPr>
          <w:ilvl w:val="0"/>
          <w:numId w:val="57"/>
        </w:numPr>
        <w:spacing w:after="0"/>
        <w:rPr>
          <w:rFonts w:eastAsia="Times New Roman" w:cstheme="minorHAnsi"/>
          <w:sz w:val="24"/>
          <w:szCs w:val="24"/>
          <w:lang w:eastAsia="nl-BE"/>
        </w:rPr>
      </w:pPr>
      <w:r w:rsidRPr="00C440A8">
        <w:rPr>
          <w:rFonts w:eastAsia="Times New Roman" w:cstheme="minorHAnsi"/>
          <w:sz w:val="24"/>
          <w:szCs w:val="24"/>
          <w:lang w:eastAsia="nl-BE"/>
        </w:rPr>
        <w:t>verband leggen tussen het handelen en de beroepsidentiteit van de persoon</w:t>
      </w:r>
    </w:p>
    <w:p w14:paraId="3A69315D" w14:textId="55AB5AE3"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i/>
          <w:iCs/>
          <w:sz w:val="24"/>
          <w:szCs w:val="24"/>
          <w:lang w:eastAsia="nl-BE"/>
        </w:rPr>
        <w:t>Functies</w:t>
      </w:r>
      <w:r w:rsidR="00C440A8">
        <w:rPr>
          <w:rFonts w:eastAsia="Times New Roman" w:cstheme="minorHAnsi"/>
          <w:i/>
          <w:iCs/>
          <w:sz w:val="24"/>
          <w:szCs w:val="24"/>
          <w:lang w:eastAsia="nl-BE"/>
        </w:rPr>
        <w:t xml:space="preserve"> reflecteren</w:t>
      </w:r>
      <w:r w:rsidRPr="003C1F03">
        <w:rPr>
          <w:rFonts w:eastAsia="Times New Roman" w:cstheme="minorHAnsi"/>
          <w:i/>
          <w:iCs/>
          <w:sz w:val="24"/>
          <w:szCs w:val="24"/>
          <w:lang w:eastAsia="nl-BE"/>
        </w:rPr>
        <w:t>:</w:t>
      </w:r>
      <w:r w:rsidRPr="003C1F03">
        <w:rPr>
          <w:rFonts w:eastAsia="Times New Roman" w:cstheme="minorHAnsi"/>
          <w:sz w:val="24"/>
          <w:szCs w:val="24"/>
          <w:lang w:eastAsia="nl-BE"/>
        </w:rPr>
        <w:t xml:space="preserve"> </w:t>
      </w:r>
    </w:p>
    <w:p w14:paraId="709784A4"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Erkennen van emoties, laten zien dat je het ziet</w:t>
      </w:r>
    </w:p>
    <w:p w14:paraId="7FC868D5"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Impasse op de inhoud doorbreken</w:t>
      </w:r>
    </w:p>
    <w:p w14:paraId="466AAAE4"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Ruimte geven aan gevoelens die het gesprek blokkeren</w:t>
      </w:r>
    </w:p>
    <w:p w14:paraId="052ABBE2" w14:textId="77777777" w:rsidR="0018463F" w:rsidRPr="00C440A8" w:rsidRDefault="0018463F" w:rsidP="00824209">
      <w:pPr>
        <w:pStyle w:val="Lijstalinea"/>
        <w:numPr>
          <w:ilvl w:val="0"/>
          <w:numId w:val="58"/>
        </w:numPr>
        <w:spacing w:after="0"/>
        <w:rPr>
          <w:rFonts w:eastAsia="Times New Roman" w:cstheme="minorHAnsi"/>
          <w:sz w:val="24"/>
          <w:szCs w:val="24"/>
          <w:lang w:eastAsia="nl-BE"/>
        </w:rPr>
      </w:pPr>
      <w:r w:rsidRPr="00C440A8">
        <w:rPr>
          <w:rFonts w:eastAsia="Times New Roman" w:cstheme="minorHAnsi"/>
          <w:sz w:val="24"/>
          <w:szCs w:val="24"/>
          <w:lang w:eastAsia="nl-BE"/>
        </w:rPr>
        <w:t>De kwaliteit van het gesprek verhogen door te bevragen op gedrag, capaciteiten, waarden/overtuigingen en visie</w:t>
      </w:r>
    </w:p>
    <w:p w14:paraId="5376726A" w14:textId="77777777" w:rsidR="0018463F" w:rsidRPr="003C1F03" w:rsidRDefault="0018463F" w:rsidP="0018463F">
      <w:pPr>
        <w:spacing w:after="0"/>
        <w:rPr>
          <w:rFonts w:eastAsia="Times New Roman" w:cstheme="minorHAnsi"/>
          <w:b/>
          <w:sz w:val="24"/>
          <w:szCs w:val="24"/>
          <w:lang w:eastAsia="nl-BE"/>
        </w:rPr>
      </w:pPr>
    </w:p>
    <w:p w14:paraId="021037E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Reflecterende vragen:</w:t>
      </w:r>
    </w:p>
    <w:p w14:paraId="433C97BE"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het achterliggende doel:</w:t>
      </w:r>
    </w:p>
    <w:p w14:paraId="0696282D" w14:textId="77777777" w:rsidR="0018463F" w:rsidRPr="00C440A8" w:rsidRDefault="0018463F" w:rsidP="00824209">
      <w:pPr>
        <w:pStyle w:val="Lijstalinea"/>
        <w:numPr>
          <w:ilvl w:val="0"/>
          <w:numId w:val="59"/>
        </w:numPr>
        <w:spacing w:after="0"/>
        <w:rPr>
          <w:rFonts w:eastAsia="Times New Roman" w:cstheme="minorHAnsi"/>
          <w:sz w:val="24"/>
          <w:szCs w:val="24"/>
          <w:lang w:eastAsia="nl-BE"/>
        </w:rPr>
      </w:pPr>
      <w:r w:rsidRPr="00C440A8">
        <w:rPr>
          <w:rFonts w:eastAsia="Times New Roman" w:cstheme="minorHAnsi"/>
          <w:sz w:val="24"/>
          <w:szCs w:val="24"/>
          <w:lang w:eastAsia="nl-BE"/>
        </w:rPr>
        <w:t>Wat wil je hiermee bereiken?</w:t>
      </w:r>
    </w:p>
    <w:p w14:paraId="498FE9CA" w14:textId="77777777" w:rsidR="0018463F" w:rsidRPr="00C440A8" w:rsidRDefault="0018463F" w:rsidP="00824209">
      <w:pPr>
        <w:pStyle w:val="Lijstalinea"/>
        <w:numPr>
          <w:ilvl w:val="0"/>
          <w:numId w:val="59"/>
        </w:numPr>
        <w:spacing w:after="0"/>
        <w:rPr>
          <w:rFonts w:eastAsia="Times New Roman" w:cstheme="minorHAnsi"/>
          <w:sz w:val="24"/>
          <w:szCs w:val="24"/>
          <w:lang w:eastAsia="nl-BE"/>
        </w:rPr>
      </w:pPr>
      <w:r w:rsidRPr="00C440A8">
        <w:rPr>
          <w:rFonts w:eastAsia="Times New Roman" w:cstheme="minorHAnsi"/>
          <w:sz w:val="24"/>
          <w:szCs w:val="24"/>
          <w:lang w:eastAsia="nl-BE"/>
        </w:rPr>
        <w:t>Met welke bedoeling …?</w:t>
      </w:r>
    </w:p>
    <w:p w14:paraId="3108C100"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het achterliggende proces:</w:t>
      </w:r>
    </w:p>
    <w:p w14:paraId="37E0F5F1" w14:textId="77777777" w:rsidR="0018463F" w:rsidRPr="00C440A8" w:rsidRDefault="0018463F" w:rsidP="00824209">
      <w:pPr>
        <w:pStyle w:val="Lijstalinea"/>
        <w:numPr>
          <w:ilvl w:val="0"/>
          <w:numId w:val="60"/>
        </w:numPr>
        <w:spacing w:after="0"/>
        <w:rPr>
          <w:rFonts w:eastAsia="Times New Roman" w:cstheme="minorHAnsi"/>
          <w:b/>
          <w:sz w:val="24"/>
          <w:szCs w:val="24"/>
          <w:lang w:eastAsia="nl-BE"/>
        </w:rPr>
      </w:pPr>
      <w:r w:rsidRPr="00C440A8">
        <w:rPr>
          <w:rFonts w:eastAsia="Times New Roman" w:cstheme="minorHAnsi"/>
          <w:sz w:val="24"/>
          <w:szCs w:val="24"/>
          <w:lang w:eastAsia="nl-BE"/>
        </w:rPr>
        <w:t>Hoe komt het?</w:t>
      </w:r>
    </w:p>
    <w:p w14:paraId="4C47E954"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i/>
          <w:sz w:val="24"/>
          <w:szCs w:val="24"/>
          <w:lang w:eastAsia="nl-BE"/>
        </w:rPr>
        <w:t>Gericht op de onderliggende waarden en overtuigingen</w:t>
      </w:r>
      <w:r w:rsidRPr="003C1F03">
        <w:rPr>
          <w:rFonts w:eastAsia="Times New Roman" w:cstheme="minorHAnsi"/>
          <w:b/>
          <w:sz w:val="24"/>
          <w:szCs w:val="24"/>
          <w:lang w:eastAsia="nl-BE"/>
        </w:rPr>
        <w:t>:</w:t>
      </w:r>
    </w:p>
    <w:p w14:paraId="7DCF1FFE" w14:textId="77777777" w:rsidR="0018463F" w:rsidRPr="00C440A8" w:rsidRDefault="0018463F" w:rsidP="00824209">
      <w:pPr>
        <w:pStyle w:val="Lijstalinea"/>
        <w:numPr>
          <w:ilvl w:val="0"/>
          <w:numId w:val="60"/>
        </w:numPr>
        <w:spacing w:after="0"/>
        <w:rPr>
          <w:rFonts w:eastAsia="Times New Roman" w:cstheme="minorHAnsi"/>
          <w:sz w:val="24"/>
          <w:szCs w:val="24"/>
          <w:lang w:eastAsia="nl-BE"/>
        </w:rPr>
      </w:pPr>
      <w:r w:rsidRPr="00C440A8">
        <w:rPr>
          <w:rFonts w:eastAsia="Times New Roman" w:cstheme="minorHAnsi"/>
          <w:sz w:val="24"/>
          <w:szCs w:val="24"/>
          <w:lang w:eastAsia="nl-BE"/>
        </w:rPr>
        <w:t>Wat is hierin belangrijk voor jou?</w:t>
      </w:r>
    </w:p>
    <w:p w14:paraId="0E0B435F" w14:textId="77777777" w:rsidR="0018463F" w:rsidRPr="00C440A8" w:rsidRDefault="0018463F" w:rsidP="00824209">
      <w:pPr>
        <w:pStyle w:val="Lijstalinea"/>
        <w:numPr>
          <w:ilvl w:val="0"/>
          <w:numId w:val="60"/>
        </w:numPr>
        <w:spacing w:after="0"/>
        <w:rPr>
          <w:rFonts w:eastAsia="Times New Roman" w:cstheme="minorHAnsi"/>
          <w:sz w:val="24"/>
          <w:szCs w:val="24"/>
          <w:lang w:eastAsia="nl-BE"/>
        </w:rPr>
      </w:pPr>
      <w:r w:rsidRPr="00C440A8">
        <w:rPr>
          <w:rFonts w:eastAsia="Times New Roman" w:cstheme="minorHAnsi"/>
          <w:sz w:val="24"/>
          <w:szCs w:val="24"/>
          <w:lang w:eastAsia="nl-BE"/>
        </w:rPr>
        <w:t>Wat maakt dat jij hiervoor kiest?</w:t>
      </w:r>
    </w:p>
    <w:p w14:paraId="61243CCC"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Gericht op de achterliggende visie:</w:t>
      </w:r>
    </w:p>
    <w:p w14:paraId="463D3B2C"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Welke visie heb jij op …?</w:t>
      </w:r>
    </w:p>
    <w:p w14:paraId="3613D164"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Gericht op identiteitsniveau:</w:t>
      </w:r>
    </w:p>
    <w:p w14:paraId="3154AAF7"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Wat zegt dat over jou als beroepsbeoefenaar?</w:t>
      </w:r>
    </w:p>
    <w:p w14:paraId="082933D1" w14:textId="77777777" w:rsidR="00C440A8" w:rsidRDefault="00C440A8" w:rsidP="0018463F">
      <w:pPr>
        <w:spacing w:after="0"/>
        <w:rPr>
          <w:rFonts w:eastAsia="Times New Roman" w:cstheme="minorHAnsi"/>
          <w:i/>
          <w:sz w:val="24"/>
          <w:szCs w:val="24"/>
          <w:lang w:eastAsia="nl-BE"/>
        </w:rPr>
      </w:pPr>
    </w:p>
    <w:p w14:paraId="182FA411"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Ervaringsgerichte vragen</w:t>
      </w:r>
    </w:p>
    <w:p w14:paraId="76B5EDF3"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Heb je dit meer meegemaakt? Vertel hoe je toen hebt gehandeld.</w:t>
      </w:r>
    </w:p>
    <w:p w14:paraId="3C7671F2" w14:textId="77777777" w:rsidR="0018463F" w:rsidRPr="003C1F03" w:rsidRDefault="0018463F" w:rsidP="0018463F">
      <w:pPr>
        <w:spacing w:after="0"/>
        <w:rPr>
          <w:rFonts w:eastAsia="Times New Roman" w:cstheme="minorHAnsi"/>
          <w:i/>
          <w:sz w:val="24"/>
          <w:szCs w:val="24"/>
          <w:lang w:eastAsia="nl-BE"/>
        </w:rPr>
      </w:pPr>
      <w:r w:rsidRPr="003C1F03">
        <w:rPr>
          <w:rFonts w:eastAsia="Times New Roman" w:cstheme="minorHAnsi"/>
          <w:i/>
          <w:sz w:val="24"/>
          <w:szCs w:val="24"/>
          <w:lang w:eastAsia="nl-BE"/>
        </w:rPr>
        <w:t>Toepassingsgerichte vragen</w:t>
      </w:r>
    </w:p>
    <w:p w14:paraId="26FE35B2"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Stel je voor …. Hoe zou je handelen als je in die situatie staat?</w:t>
      </w:r>
    </w:p>
    <w:p w14:paraId="015EACE8" w14:textId="77777777" w:rsidR="0018463F" w:rsidRPr="003C1F03" w:rsidRDefault="0018463F" w:rsidP="0018463F">
      <w:pPr>
        <w:spacing w:after="0"/>
        <w:rPr>
          <w:rFonts w:eastAsia="Times New Roman" w:cstheme="minorHAnsi"/>
          <w:sz w:val="24"/>
          <w:szCs w:val="24"/>
          <w:lang w:eastAsia="nl-BE"/>
        </w:rPr>
      </w:pPr>
    </w:p>
    <w:p w14:paraId="281BFF73"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“Valkuilen en Foute vragen”:</w:t>
      </w:r>
    </w:p>
    <w:p w14:paraId="552396F9"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In de rede vallen</w:t>
      </w:r>
    </w:p>
    <w:p w14:paraId="7A48AA34" w14:textId="1D6EA988"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Ja, maar interventie</w:t>
      </w:r>
      <w:r w:rsidR="00C440A8" w:rsidRPr="00C440A8">
        <w:rPr>
          <w:rFonts w:eastAsia="Times New Roman" w:cstheme="minorHAnsi"/>
          <w:sz w:val="24"/>
          <w:szCs w:val="24"/>
          <w:lang w:eastAsia="nl-BE"/>
        </w:rPr>
        <w:t xml:space="preserve">; </w:t>
      </w:r>
      <w:r w:rsidRPr="00C440A8">
        <w:rPr>
          <w:rFonts w:eastAsia="Times New Roman" w:cstheme="minorHAnsi"/>
          <w:sz w:val="24"/>
          <w:szCs w:val="24"/>
          <w:lang w:eastAsia="nl-BE"/>
        </w:rPr>
        <w:t>“Ja, maar …”</w:t>
      </w:r>
    </w:p>
    <w:p w14:paraId="50B689CC" w14:textId="7777777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Proberen de ander te laten zeggen wat we zelf vinden.</w:t>
      </w:r>
    </w:p>
    <w:p w14:paraId="4424B966" w14:textId="00623667"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De ‘waarom?-vraag’</w:t>
      </w:r>
      <w:r w:rsidR="00C440A8" w:rsidRPr="00C440A8">
        <w:rPr>
          <w:rFonts w:eastAsia="Times New Roman" w:cstheme="minorHAnsi"/>
          <w:sz w:val="24"/>
          <w:szCs w:val="24"/>
          <w:lang w:eastAsia="nl-BE"/>
        </w:rPr>
        <w:t xml:space="preserve">; </w:t>
      </w:r>
      <w:r w:rsidRPr="00C440A8">
        <w:rPr>
          <w:rFonts w:eastAsia="Times New Roman" w:cstheme="minorHAnsi"/>
          <w:sz w:val="24"/>
          <w:szCs w:val="24"/>
          <w:lang w:eastAsia="nl-BE"/>
        </w:rPr>
        <w:t xml:space="preserve">Waarom vraagt naar de </w:t>
      </w:r>
      <w:r w:rsidR="00C440A8" w:rsidRPr="00C440A8">
        <w:rPr>
          <w:rFonts w:eastAsia="Times New Roman" w:cstheme="minorHAnsi"/>
          <w:sz w:val="24"/>
          <w:szCs w:val="24"/>
          <w:lang w:eastAsia="nl-BE"/>
        </w:rPr>
        <w:t>achterliggende reden of waarde; d</w:t>
      </w:r>
      <w:r w:rsidRPr="00C440A8">
        <w:rPr>
          <w:rFonts w:eastAsia="Times New Roman" w:cstheme="minorHAnsi"/>
          <w:sz w:val="24"/>
          <w:szCs w:val="24"/>
          <w:lang w:eastAsia="nl-BE"/>
        </w:rPr>
        <w:t>it kan bedreigend overkomen.</w:t>
      </w:r>
    </w:p>
    <w:p w14:paraId="46C97342" w14:textId="4D3886B8" w:rsidR="0018463F" w:rsidRPr="00C440A8" w:rsidRDefault="0018463F" w:rsidP="00824209">
      <w:pPr>
        <w:pStyle w:val="Lijstalinea"/>
        <w:numPr>
          <w:ilvl w:val="0"/>
          <w:numId w:val="61"/>
        </w:numPr>
        <w:spacing w:after="0"/>
        <w:rPr>
          <w:rFonts w:eastAsia="Times New Roman" w:cstheme="minorHAnsi"/>
          <w:sz w:val="24"/>
          <w:szCs w:val="24"/>
          <w:lang w:eastAsia="nl-BE"/>
        </w:rPr>
      </w:pPr>
      <w:r w:rsidRPr="00C440A8">
        <w:rPr>
          <w:rFonts w:eastAsia="Times New Roman" w:cstheme="minorHAnsi"/>
          <w:sz w:val="24"/>
          <w:szCs w:val="24"/>
          <w:lang w:eastAsia="nl-BE"/>
        </w:rPr>
        <w:t>Suggestieve vragen</w:t>
      </w:r>
      <w:r w:rsidR="00C440A8" w:rsidRPr="00C440A8">
        <w:rPr>
          <w:rFonts w:eastAsia="Times New Roman" w:cstheme="minorHAnsi"/>
          <w:sz w:val="24"/>
          <w:szCs w:val="24"/>
          <w:lang w:eastAsia="nl-BE"/>
        </w:rPr>
        <w:t>;  “</w:t>
      </w:r>
      <w:r w:rsidRPr="00C440A8">
        <w:rPr>
          <w:rFonts w:eastAsia="Times New Roman" w:cstheme="minorHAnsi"/>
          <w:sz w:val="24"/>
          <w:szCs w:val="24"/>
          <w:lang w:eastAsia="nl-BE"/>
        </w:rPr>
        <w:t>Vind je ook niet dat het …</w:t>
      </w:r>
      <w:r w:rsidR="00C440A8" w:rsidRPr="00C440A8">
        <w:rPr>
          <w:rFonts w:eastAsia="Times New Roman" w:cstheme="minorHAnsi"/>
          <w:sz w:val="24"/>
          <w:szCs w:val="24"/>
          <w:lang w:eastAsia="nl-BE"/>
        </w:rPr>
        <w:t>”</w:t>
      </w:r>
    </w:p>
    <w:p w14:paraId="39578BB6" w14:textId="77777777" w:rsidR="0018463F" w:rsidRPr="003C1F03" w:rsidRDefault="0018463F" w:rsidP="0018463F">
      <w:pPr>
        <w:spacing w:after="0"/>
        <w:rPr>
          <w:rFonts w:eastAsia="Times New Roman" w:cstheme="minorHAnsi"/>
          <w:sz w:val="24"/>
          <w:szCs w:val="24"/>
          <w:lang w:eastAsia="nl-BE"/>
        </w:rPr>
      </w:pPr>
    </w:p>
    <w:p w14:paraId="6E978BB2"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4 Startvragen naar gedrag bij het werk</w:t>
      </w:r>
    </w:p>
    <w:p w14:paraId="46D72FEA" w14:textId="77777777" w:rsidR="0018463F" w:rsidRPr="003C1F03" w:rsidRDefault="0018463F" w:rsidP="0018463F">
      <w:pPr>
        <w:spacing w:after="0"/>
        <w:rPr>
          <w:rFonts w:eastAsia="Times New Roman" w:cstheme="minorHAnsi"/>
          <w:b/>
          <w:sz w:val="24"/>
          <w:szCs w:val="24"/>
          <w:lang w:eastAsia="nl-BE"/>
        </w:rPr>
      </w:pPr>
    </w:p>
    <w:tbl>
      <w:tblPr>
        <w:tblStyle w:val="Tabelraster"/>
        <w:tblW w:w="0" w:type="auto"/>
        <w:tblLook w:val="04A0" w:firstRow="1" w:lastRow="0" w:firstColumn="1" w:lastColumn="0" w:noHBand="0" w:noVBand="1"/>
      </w:tblPr>
      <w:tblGrid>
        <w:gridCol w:w="3402"/>
        <w:gridCol w:w="4993"/>
      </w:tblGrid>
      <w:tr w:rsidR="00824209" w:rsidRPr="003C1F03" w14:paraId="2C9F2F12" w14:textId="77777777" w:rsidTr="00C1637D">
        <w:tc>
          <w:tcPr>
            <w:tcW w:w="3402" w:type="dxa"/>
          </w:tcPr>
          <w:p w14:paraId="23A81A26"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Gedragscriteria</w:t>
            </w:r>
          </w:p>
        </w:tc>
        <w:tc>
          <w:tcPr>
            <w:tcW w:w="4993" w:type="dxa"/>
          </w:tcPr>
          <w:p w14:paraId="02FFDBC8"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Startvragen</w:t>
            </w:r>
          </w:p>
        </w:tc>
      </w:tr>
      <w:tr w:rsidR="00824209" w:rsidRPr="003C1F03" w14:paraId="57AAAD5A" w14:textId="77777777" w:rsidTr="00C1637D">
        <w:tc>
          <w:tcPr>
            <w:tcW w:w="3402" w:type="dxa"/>
          </w:tcPr>
          <w:p w14:paraId="5B97932D"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Een gedragscriterium is een verzameling van specifieke en observeerbare gedragsvormen die relevant is voor het werken in een organisatie</w:t>
            </w:r>
          </w:p>
        </w:tc>
        <w:tc>
          <w:tcPr>
            <w:tcW w:w="4993" w:type="dxa"/>
          </w:tcPr>
          <w:p w14:paraId="60F5FAFD"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Startvragen zijn voorbeelden, suggesties, voor interviewvragen die leiden tot onderzoek naar dat gedrag</w:t>
            </w:r>
          </w:p>
        </w:tc>
      </w:tr>
      <w:tr w:rsidR="00824209" w:rsidRPr="003C1F03" w14:paraId="48BBB47D" w14:textId="77777777" w:rsidTr="00C1637D">
        <w:tc>
          <w:tcPr>
            <w:tcW w:w="3402" w:type="dxa"/>
          </w:tcPr>
          <w:p w14:paraId="46372C2F"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Luisteren:</w:t>
            </w:r>
          </w:p>
          <w:p w14:paraId="4DA6D839"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Tonen belangrijke informatie op te pakken uit mondelinge mededelingen. Doorvragen, ingaan op reacties</w:t>
            </w:r>
          </w:p>
        </w:tc>
        <w:tc>
          <w:tcPr>
            <w:tcW w:w="4993" w:type="dxa"/>
          </w:tcPr>
          <w:p w14:paraId="14C1D1AF"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Hoe laat je anderen merken dat je naar hen luistert? Kun je een voorbeeld geven?</w:t>
            </w:r>
          </w:p>
          <w:p w14:paraId="6A95EB48"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Vind je jezelf iemand die goed kan luisteren? Waaruit maak je dit op?</w:t>
            </w:r>
          </w:p>
          <w:p w14:paraId="147018A7" w14:textId="77777777" w:rsidR="00824209" w:rsidRPr="00824209" w:rsidRDefault="00824209" w:rsidP="00824209">
            <w:pPr>
              <w:pStyle w:val="Lijstalinea"/>
              <w:numPr>
                <w:ilvl w:val="0"/>
                <w:numId w:val="62"/>
              </w:numPr>
              <w:rPr>
                <w:rFonts w:eastAsia="Times New Roman" w:cstheme="minorHAnsi"/>
                <w:sz w:val="20"/>
                <w:szCs w:val="20"/>
                <w:lang w:eastAsia="nl-BE"/>
              </w:rPr>
            </w:pPr>
            <w:r w:rsidRPr="00824209">
              <w:rPr>
                <w:rFonts w:eastAsia="Times New Roman" w:cstheme="minorHAnsi"/>
                <w:sz w:val="20"/>
                <w:szCs w:val="20"/>
                <w:lang w:eastAsia="nl-BE"/>
              </w:rPr>
              <w:t>Kun je een voorbeeld geven van een recente situatie waarin je door goed te luisteren informatie hebt opgepikt, die een ander wellicht zou kunnen zijn ontgaan</w:t>
            </w:r>
            <w:r w:rsidRPr="00824209">
              <w:rPr>
                <w:rFonts w:eastAsia="Times New Roman" w:cstheme="minorHAnsi"/>
                <w:sz w:val="20"/>
                <w:szCs w:val="20"/>
                <w:lang w:eastAsia="nl-BE"/>
              </w:rPr>
              <w:br/>
            </w:r>
          </w:p>
          <w:p w14:paraId="2B6E7CEF" w14:textId="77777777" w:rsidR="00824209" w:rsidRPr="00824209" w:rsidRDefault="00824209" w:rsidP="00C1637D">
            <w:pPr>
              <w:spacing w:line="276" w:lineRule="auto"/>
              <w:rPr>
                <w:rFonts w:eastAsia="Times New Roman" w:cstheme="minorHAnsi"/>
                <w:b/>
                <w:i/>
                <w:sz w:val="24"/>
                <w:szCs w:val="24"/>
                <w:lang w:eastAsia="nl-BE"/>
              </w:rPr>
            </w:pPr>
            <w:r w:rsidRPr="00824209">
              <w:rPr>
                <w:rFonts w:eastAsia="Times New Roman" w:cstheme="minorHAnsi"/>
                <w:b/>
                <w:i/>
                <w:sz w:val="20"/>
                <w:szCs w:val="20"/>
                <w:lang w:eastAsia="nl-BE"/>
              </w:rPr>
              <w:t>Dit gedragskenmerk laat zich tijdens een gesprek goed observeren. Noteer hoe goed/slecht de kandidaat heeft geluisterd.</w:t>
            </w:r>
          </w:p>
        </w:tc>
      </w:tr>
      <w:tr w:rsidR="00824209" w:rsidRPr="003C1F03" w14:paraId="4CEE0895" w14:textId="77777777" w:rsidTr="00C1637D">
        <w:tc>
          <w:tcPr>
            <w:tcW w:w="3402" w:type="dxa"/>
          </w:tcPr>
          <w:p w14:paraId="23EE7B86" w14:textId="77777777" w:rsidR="00824209" w:rsidRPr="003C1F03" w:rsidRDefault="00824209" w:rsidP="00C1637D">
            <w:pPr>
              <w:spacing w:line="276" w:lineRule="auto"/>
              <w:rPr>
                <w:rFonts w:eastAsia="Times New Roman" w:cstheme="minorHAnsi"/>
                <w:b/>
                <w:sz w:val="24"/>
                <w:szCs w:val="24"/>
                <w:lang w:eastAsia="nl-BE"/>
              </w:rPr>
            </w:pPr>
            <w:r w:rsidRPr="003C1F03">
              <w:rPr>
                <w:rFonts w:eastAsia="Times New Roman" w:cstheme="minorHAnsi"/>
                <w:b/>
                <w:sz w:val="24"/>
                <w:szCs w:val="24"/>
                <w:lang w:eastAsia="nl-BE"/>
              </w:rPr>
              <w:t>Flexibel gedrag:</w:t>
            </w:r>
          </w:p>
          <w:p w14:paraId="0F05870B" w14:textId="77777777" w:rsidR="00824209" w:rsidRPr="00824209" w:rsidRDefault="00824209" w:rsidP="00C1637D">
            <w:pPr>
              <w:spacing w:line="276" w:lineRule="auto"/>
              <w:rPr>
                <w:rFonts w:eastAsia="Times New Roman" w:cstheme="minorHAnsi"/>
                <w:sz w:val="20"/>
                <w:szCs w:val="20"/>
                <w:lang w:eastAsia="nl-BE"/>
              </w:rPr>
            </w:pPr>
            <w:r w:rsidRPr="00824209">
              <w:rPr>
                <w:rFonts w:eastAsia="Times New Roman" w:cstheme="minorHAnsi"/>
                <w:sz w:val="20"/>
                <w:szCs w:val="20"/>
                <w:lang w:eastAsia="nl-BE"/>
              </w:rPr>
              <w:t>Indien zich problemen of kansen voordoen de eigen gedragsstijl veranderen ten einde een gesteld doel te bereiken.</w:t>
            </w:r>
          </w:p>
        </w:tc>
        <w:tc>
          <w:tcPr>
            <w:tcW w:w="4993" w:type="dxa"/>
          </w:tcPr>
          <w:p w14:paraId="621A6FC9" w14:textId="77777777" w:rsidR="00824209" w:rsidRPr="00824209" w:rsidRDefault="00824209" w:rsidP="00824209">
            <w:pPr>
              <w:pStyle w:val="Lijstalinea"/>
              <w:numPr>
                <w:ilvl w:val="0"/>
                <w:numId w:val="63"/>
              </w:numPr>
              <w:rPr>
                <w:rFonts w:eastAsia="Times New Roman" w:cstheme="minorHAnsi"/>
                <w:sz w:val="20"/>
                <w:szCs w:val="20"/>
                <w:lang w:eastAsia="nl-BE"/>
              </w:rPr>
            </w:pPr>
            <w:r w:rsidRPr="00824209">
              <w:rPr>
                <w:rFonts w:eastAsia="Times New Roman" w:cstheme="minorHAnsi"/>
                <w:sz w:val="20"/>
                <w:szCs w:val="20"/>
                <w:lang w:eastAsia="nl-BE"/>
              </w:rPr>
              <w:t>Wat is de belangrijkste “storende” verandering waarmee je te maken had het afgelopen jaar? Wat heb je gedaan om je doelstelling toch te bereiken?</w:t>
            </w:r>
          </w:p>
          <w:p w14:paraId="2B3F541A" w14:textId="77777777" w:rsidR="00824209" w:rsidRPr="00824209" w:rsidRDefault="00824209" w:rsidP="00824209">
            <w:pPr>
              <w:pStyle w:val="Lijstalinea"/>
              <w:numPr>
                <w:ilvl w:val="0"/>
                <w:numId w:val="63"/>
              </w:numPr>
              <w:rPr>
                <w:rFonts w:eastAsia="Times New Roman" w:cstheme="minorHAnsi"/>
                <w:sz w:val="20"/>
                <w:szCs w:val="20"/>
                <w:lang w:eastAsia="nl-BE"/>
              </w:rPr>
            </w:pPr>
            <w:r w:rsidRPr="00824209">
              <w:rPr>
                <w:rFonts w:eastAsia="Times New Roman" w:cstheme="minorHAnsi"/>
                <w:sz w:val="20"/>
                <w:szCs w:val="20"/>
                <w:lang w:eastAsia="nl-BE"/>
              </w:rPr>
              <w:t>Wijk je weleens af van een voorgenomen plan of een methodiek? Zoja, wanneer was dat en waarom?</w:t>
            </w:r>
          </w:p>
          <w:p w14:paraId="378A3A5E" w14:textId="77777777" w:rsidR="00824209" w:rsidRPr="00824209" w:rsidRDefault="00824209" w:rsidP="00824209">
            <w:pPr>
              <w:pStyle w:val="Lijstalinea"/>
              <w:numPr>
                <w:ilvl w:val="0"/>
                <w:numId w:val="63"/>
              </w:numPr>
              <w:rPr>
                <w:rFonts w:eastAsia="Times New Roman" w:cstheme="minorHAnsi"/>
                <w:sz w:val="24"/>
                <w:szCs w:val="24"/>
                <w:lang w:eastAsia="nl-BE"/>
              </w:rPr>
            </w:pPr>
            <w:r w:rsidRPr="00824209">
              <w:rPr>
                <w:rFonts w:eastAsia="Times New Roman" w:cstheme="minorHAnsi"/>
                <w:sz w:val="20"/>
                <w:szCs w:val="20"/>
                <w:lang w:eastAsia="nl-BE"/>
              </w:rPr>
              <w:t>Kun je een voorbeeld geven van twee totaal verschillende benaderingswijzen die je hebt gehanteerd om één</w:t>
            </w:r>
            <w:r w:rsidRPr="00824209">
              <w:rPr>
                <w:rFonts w:eastAsia="Times New Roman" w:cstheme="minorHAnsi"/>
                <w:color w:val="FF0000"/>
                <w:sz w:val="20"/>
                <w:szCs w:val="20"/>
                <w:lang w:eastAsia="nl-BE"/>
              </w:rPr>
              <w:t xml:space="preserve"> </w:t>
            </w:r>
            <w:r w:rsidRPr="00824209">
              <w:rPr>
                <w:rFonts w:eastAsia="Times New Roman" w:cstheme="minorHAnsi"/>
                <w:sz w:val="20"/>
                <w:szCs w:val="20"/>
                <w:lang w:eastAsia="nl-BE"/>
              </w:rPr>
              <w:t>en hetzelfde doel te bereiken.</w:t>
            </w:r>
          </w:p>
        </w:tc>
      </w:tr>
    </w:tbl>
    <w:p w14:paraId="62CC0D33" w14:textId="77777777" w:rsidR="0018463F" w:rsidRPr="003C1F03" w:rsidRDefault="0018463F" w:rsidP="0018463F">
      <w:pPr>
        <w:spacing w:after="0"/>
        <w:rPr>
          <w:rFonts w:eastAsia="Times New Roman" w:cstheme="minorHAnsi"/>
          <w:sz w:val="24"/>
          <w:szCs w:val="24"/>
          <w:lang w:eastAsia="nl-BE"/>
        </w:rPr>
      </w:pPr>
    </w:p>
    <w:p w14:paraId="566783C0" w14:textId="3E586EBA" w:rsidR="00824209" w:rsidRDefault="00824209" w:rsidP="0018463F">
      <w:pPr>
        <w:spacing w:after="0"/>
        <w:rPr>
          <w:rFonts w:eastAsia="Times New Roman" w:cstheme="minorHAnsi"/>
          <w:sz w:val="24"/>
          <w:szCs w:val="24"/>
          <w:lang w:eastAsia="nl-BE"/>
        </w:rPr>
      </w:pPr>
    </w:p>
    <w:p w14:paraId="49234BE5" w14:textId="5C36462C"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Oefening 1</w:t>
      </w:r>
    </w:p>
    <w:p w14:paraId="6A237F62" w14:textId="77777777" w:rsidR="0018463F"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Schrijf, samen met een collega assessor, de startvragen op, die jullie aan de kandidaat zouden kunnen vragen, om duidelijk te krijgen of de kandidaat competent is voor werkproces 3.3 . Schrijf deze vragen op een flipover.</w:t>
      </w:r>
    </w:p>
    <w:p w14:paraId="619C9DB9" w14:textId="77777777" w:rsidR="00824209" w:rsidRPr="003C1F03" w:rsidRDefault="00824209" w:rsidP="0018463F">
      <w:pPr>
        <w:spacing w:after="0"/>
        <w:rPr>
          <w:rFonts w:eastAsia="Times New Roman" w:cstheme="minorHAnsi"/>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750"/>
        <w:gridCol w:w="1009"/>
        <w:gridCol w:w="1009"/>
      </w:tblGrid>
      <w:tr w:rsidR="0018463F" w:rsidRPr="003C1F03" w14:paraId="594697FE" w14:textId="77777777" w:rsidTr="00C1637D">
        <w:tc>
          <w:tcPr>
            <w:tcW w:w="928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EDAC1B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3.3 voert coördinerende taken uit</w:t>
            </w:r>
          </w:p>
        </w:tc>
      </w:tr>
      <w:tr w:rsidR="0018463F" w:rsidRPr="003C1F03" w14:paraId="030DF78B"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0441D7B3"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Aansturen</w:t>
            </w:r>
          </w:p>
          <w:p w14:paraId="6CFC9B22"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collega’s, stagiaires en studenten weten wat er van hen wordt verwacht. </w:t>
            </w:r>
          </w:p>
        </w:tc>
        <w:tc>
          <w:tcPr>
            <w:tcW w:w="4750" w:type="dxa"/>
            <w:tcBorders>
              <w:top w:val="single" w:sz="4" w:space="0" w:color="000000"/>
              <w:left w:val="single" w:sz="4" w:space="0" w:color="000000"/>
              <w:bottom w:val="single" w:sz="4" w:space="0" w:color="000000"/>
              <w:right w:val="single" w:sz="4" w:space="0" w:color="000000"/>
            </w:tcBorders>
            <w:hideMark/>
          </w:tcPr>
          <w:p w14:paraId="31D84E87"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anderen weten wat de doelen en de belangrijkste zaken zijn. </w:t>
            </w:r>
          </w:p>
        </w:tc>
        <w:tc>
          <w:tcPr>
            <w:tcW w:w="1009" w:type="dxa"/>
            <w:tcBorders>
              <w:top w:val="single" w:sz="4" w:space="0" w:color="000000"/>
              <w:left w:val="single" w:sz="4" w:space="0" w:color="000000"/>
              <w:bottom w:val="single" w:sz="4" w:space="0" w:color="000000"/>
              <w:right w:val="single" w:sz="4" w:space="0" w:color="000000"/>
            </w:tcBorders>
            <w:hideMark/>
          </w:tcPr>
          <w:p w14:paraId="52496F87"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664869C1" w14:textId="77777777" w:rsidR="0018463F" w:rsidRPr="003C1F03" w:rsidRDefault="0018463F" w:rsidP="00C1637D">
            <w:pPr>
              <w:spacing w:after="0"/>
              <w:rPr>
                <w:rFonts w:eastAsia="Times New Roman" w:cstheme="minorHAnsi"/>
                <w:sz w:val="24"/>
                <w:szCs w:val="24"/>
                <w:lang w:eastAsia="nl-NL"/>
              </w:rPr>
            </w:pPr>
          </w:p>
        </w:tc>
      </w:tr>
      <w:tr w:rsidR="0018463F" w:rsidRPr="003C1F03" w14:paraId="51316D7B"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E4E96"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079A81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ieders rol in het team duidelijk is. </w:t>
            </w:r>
          </w:p>
        </w:tc>
        <w:tc>
          <w:tcPr>
            <w:tcW w:w="1009" w:type="dxa"/>
            <w:tcBorders>
              <w:top w:val="single" w:sz="4" w:space="0" w:color="000000"/>
              <w:left w:val="single" w:sz="4" w:space="0" w:color="000000"/>
              <w:bottom w:val="single" w:sz="4" w:space="0" w:color="000000"/>
              <w:right w:val="single" w:sz="4" w:space="0" w:color="000000"/>
            </w:tcBorders>
            <w:hideMark/>
          </w:tcPr>
          <w:p w14:paraId="06322B7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4DB91A43" w14:textId="77777777" w:rsidR="0018463F" w:rsidRPr="003C1F03" w:rsidRDefault="0018463F" w:rsidP="00C1637D">
            <w:pPr>
              <w:spacing w:after="0"/>
              <w:rPr>
                <w:rFonts w:eastAsia="Times New Roman" w:cstheme="minorHAnsi"/>
                <w:sz w:val="24"/>
                <w:szCs w:val="24"/>
                <w:lang w:eastAsia="nl-NL"/>
              </w:rPr>
            </w:pPr>
          </w:p>
        </w:tc>
      </w:tr>
      <w:tr w:rsidR="0018463F" w:rsidRPr="003C1F03" w14:paraId="78D1CD7E"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1EC29"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2C0DD0FD"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Geeft duidelijk aan hoe een bepaalde taak uitgevoerd moet worden. </w:t>
            </w:r>
          </w:p>
        </w:tc>
        <w:tc>
          <w:tcPr>
            <w:tcW w:w="1009" w:type="dxa"/>
            <w:tcBorders>
              <w:top w:val="single" w:sz="4" w:space="0" w:color="000000"/>
              <w:left w:val="single" w:sz="4" w:space="0" w:color="000000"/>
              <w:bottom w:val="single" w:sz="4" w:space="0" w:color="000000"/>
              <w:right w:val="single" w:sz="4" w:space="0" w:color="000000"/>
            </w:tcBorders>
            <w:hideMark/>
          </w:tcPr>
          <w:p w14:paraId="2917499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D6DD002" w14:textId="77777777" w:rsidR="0018463F" w:rsidRPr="003C1F03" w:rsidRDefault="0018463F" w:rsidP="00C1637D">
            <w:pPr>
              <w:spacing w:after="0"/>
              <w:rPr>
                <w:rFonts w:eastAsia="Times New Roman" w:cstheme="minorHAnsi"/>
                <w:sz w:val="24"/>
                <w:szCs w:val="24"/>
                <w:lang w:eastAsia="nl-NL"/>
              </w:rPr>
            </w:pPr>
          </w:p>
        </w:tc>
      </w:tr>
      <w:tr w:rsidR="0018463F" w:rsidRPr="003C1F03" w14:paraId="354B9630"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542DA"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61A2643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voor duidelijke instructies en informatie voor collega’s, stagiaires en studenten. </w:t>
            </w:r>
          </w:p>
        </w:tc>
        <w:tc>
          <w:tcPr>
            <w:tcW w:w="1009" w:type="dxa"/>
            <w:tcBorders>
              <w:top w:val="single" w:sz="4" w:space="0" w:color="000000"/>
              <w:left w:val="single" w:sz="4" w:space="0" w:color="000000"/>
              <w:bottom w:val="single" w:sz="4" w:space="0" w:color="000000"/>
              <w:right w:val="single" w:sz="4" w:space="0" w:color="000000"/>
            </w:tcBorders>
            <w:hideMark/>
          </w:tcPr>
          <w:p w14:paraId="2DEB3C3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3472DB15" w14:textId="77777777" w:rsidR="0018463F" w:rsidRPr="003C1F03" w:rsidRDefault="0018463F" w:rsidP="00C1637D">
            <w:pPr>
              <w:spacing w:after="0"/>
              <w:rPr>
                <w:rFonts w:eastAsia="Times New Roman" w:cstheme="minorHAnsi"/>
                <w:sz w:val="24"/>
                <w:szCs w:val="24"/>
                <w:lang w:eastAsia="nl-NL"/>
              </w:rPr>
            </w:pPr>
          </w:p>
        </w:tc>
      </w:tr>
      <w:tr w:rsidR="0018463F" w:rsidRPr="003C1F03" w14:paraId="7E304D8C"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2FCD75F2"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Materialen en middelen inzetten.</w:t>
            </w:r>
          </w:p>
          <w:p w14:paraId="78329BD4"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materialen en middelen kunnen functioneel worden ingezet ter ondersteuning van de zorgverlening. </w:t>
            </w:r>
          </w:p>
        </w:tc>
        <w:tc>
          <w:tcPr>
            <w:tcW w:w="4750" w:type="dxa"/>
            <w:tcBorders>
              <w:top w:val="single" w:sz="4" w:space="0" w:color="000000"/>
              <w:left w:val="single" w:sz="4" w:space="0" w:color="000000"/>
              <w:bottom w:val="single" w:sz="4" w:space="0" w:color="000000"/>
              <w:right w:val="single" w:sz="4" w:space="0" w:color="000000"/>
            </w:tcBorders>
          </w:tcPr>
          <w:p w14:paraId="489108D4"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Maakt verantwoord gebruik van materialen, (hulp)middelen en apparatuur voor de zorgverlening. </w:t>
            </w:r>
          </w:p>
          <w:p w14:paraId="7F0C8DBF" w14:textId="77777777" w:rsidR="0018463F" w:rsidRPr="00824209" w:rsidRDefault="0018463F" w:rsidP="00C1637D">
            <w:pPr>
              <w:spacing w:after="0"/>
              <w:rPr>
                <w:rFonts w:eastAsia="Times New Roman" w:cstheme="minorHAnsi"/>
                <w:sz w:val="20"/>
                <w:szCs w:val="20"/>
                <w:lang w:eastAsia="nl-NL"/>
              </w:rPr>
            </w:pPr>
          </w:p>
          <w:p w14:paraId="1FA6C556" w14:textId="77777777" w:rsidR="0018463F" w:rsidRPr="00824209" w:rsidRDefault="0018463F" w:rsidP="00C1637D">
            <w:pPr>
              <w:spacing w:after="0"/>
              <w:rPr>
                <w:rFonts w:eastAsia="Times New Roman" w:cstheme="minorHAnsi"/>
                <w:sz w:val="20"/>
                <w:szCs w:val="20"/>
                <w:lang w:eastAsia="nl-NL"/>
              </w:rPr>
            </w:pPr>
          </w:p>
          <w:p w14:paraId="5BED2BEA"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34BA8846"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730ABE38" w14:textId="77777777" w:rsidR="0018463F" w:rsidRPr="003C1F03" w:rsidRDefault="0018463F" w:rsidP="00C1637D">
            <w:pPr>
              <w:spacing w:after="0"/>
              <w:rPr>
                <w:rFonts w:eastAsia="Times New Roman" w:cstheme="minorHAnsi"/>
                <w:sz w:val="24"/>
                <w:szCs w:val="24"/>
                <w:lang w:eastAsia="nl-NL"/>
              </w:rPr>
            </w:pPr>
          </w:p>
        </w:tc>
      </w:tr>
      <w:tr w:rsidR="0018463F" w:rsidRPr="003C1F03" w14:paraId="464A9406"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BE09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2E837D2F"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Gebruikt deze doeltreffend en doelmatig. </w:t>
            </w:r>
          </w:p>
        </w:tc>
        <w:tc>
          <w:tcPr>
            <w:tcW w:w="1009" w:type="dxa"/>
            <w:tcBorders>
              <w:top w:val="single" w:sz="4" w:space="0" w:color="000000"/>
              <w:left w:val="single" w:sz="4" w:space="0" w:color="000000"/>
              <w:bottom w:val="single" w:sz="4" w:space="0" w:color="000000"/>
              <w:right w:val="single" w:sz="4" w:space="0" w:color="000000"/>
            </w:tcBorders>
          </w:tcPr>
          <w:p w14:paraId="056651BD"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415A7516" w14:textId="77777777" w:rsidR="0018463F" w:rsidRPr="003C1F03" w:rsidRDefault="0018463F" w:rsidP="00C1637D">
            <w:pPr>
              <w:spacing w:after="0"/>
              <w:rPr>
                <w:rFonts w:eastAsia="Times New Roman" w:cstheme="minorHAnsi"/>
                <w:sz w:val="24"/>
                <w:szCs w:val="24"/>
                <w:lang w:eastAsia="nl-NL"/>
              </w:rPr>
            </w:pPr>
          </w:p>
        </w:tc>
      </w:tr>
      <w:tr w:rsidR="0018463F" w:rsidRPr="003C1F03" w14:paraId="5E040C8C"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361D8B83"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Met druk en tegenslag omgaan</w:t>
            </w:r>
          </w:p>
          <w:p w14:paraId="267DF88F"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kritiek is positief benut in het afstemmen van werkzaamheden van de student. </w:t>
            </w:r>
          </w:p>
        </w:tc>
        <w:tc>
          <w:tcPr>
            <w:tcW w:w="4750" w:type="dxa"/>
            <w:tcBorders>
              <w:top w:val="single" w:sz="4" w:space="0" w:color="000000"/>
              <w:left w:val="single" w:sz="4" w:space="0" w:color="000000"/>
              <w:bottom w:val="single" w:sz="4" w:space="0" w:color="000000"/>
              <w:right w:val="single" w:sz="4" w:space="0" w:color="000000"/>
            </w:tcBorders>
          </w:tcPr>
          <w:p w14:paraId="49B542DE"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Kan in overlegsituaties kritiek ontvangen.</w:t>
            </w:r>
          </w:p>
          <w:p w14:paraId="49D30BF9" w14:textId="77777777" w:rsidR="0018463F" w:rsidRPr="00824209" w:rsidRDefault="0018463F" w:rsidP="00C1637D">
            <w:pPr>
              <w:spacing w:after="0"/>
              <w:rPr>
                <w:rFonts w:eastAsia="Times New Roman" w:cstheme="minorHAnsi"/>
                <w:sz w:val="20"/>
                <w:szCs w:val="20"/>
                <w:lang w:eastAsia="nl-NL"/>
              </w:rPr>
            </w:pPr>
          </w:p>
          <w:p w14:paraId="407F3AAE" w14:textId="77777777" w:rsidR="0018463F" w:rsidRPr="00824209" w:rsidRDefault="0018463F" w:rsidP="00C1637D">
            <w:pPr>
              <w:spacing w:after="0"/>
              <w:rPr>
                <w:rFonts w:eastAsia="Times New Roman" w:cstheme="minorHAnsi"/>
                <w:sz w:val="20"/>
                <w:szCs w:val="20"/>
                <w:lang w:eastAsia="nl-NL"/>
              </w:rPr>
            </w:pPr>
          </w:p>
          <w:p w14:paraId="6BFAFC46" w14:textId="77777777" w:rsidR="0018463F" w:rsidRPr="00824209" w:rsidRDefault="0018463F" w:rsidP="00C1637D">
            <w:pPr>
              <w:spacing w:after="0"/>
              <w:rPr>
                <w:rFonts w:eastAsia="Times New Roman" w:cstheme="minorHAnsi"/>
                <w:sz w:val="20"/>
                <w:szCs w:val="20"/>
                <w:lang w:eastAsia="nl-NL"/>
              </w:rPr>
            </w:pPr>
          </w:p>
          <w:p w14:paraId="16AD0C2F"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07B91934"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6308A738" w14:textId="77777777" w:rsidR="0018463F" w:rsidRPr="003C1F03" w:rsidRDefault="0018463F" w:rsidP="00C1637D">
            <w:pPr>
              <w:spacing w:after="0"/>
              <w:rPr>
                <w:rFonts w:eastAsia="Times New Roman" w:cstheme="minorHAnsi"/>
                <w:sz w:val="24"/>
                <w:szCs w:val="24"/>
                <w:lang w:eastAsia="nl-NL"/>
              </w:rPr>
            </w:pPr>
          </w:p>
        </w:tc>
      </w:tr>
      <w:tr w:rsidR="0018463F" w:rsidRPr="003C1F03" w14:paraId="2FB6B55C"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244B4"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40F2922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Weet deze kritiek positief te gebruiken. </w:t>
            </w:r>
          </w:p>
        </w:tc>
        <w:tc>
          <w:tcPr>
            <w:tcW w:w="1009" w:type="dxa"/>
            <w:tcBorders>
              <w:top w:val="single" w:sz="4" w:space="0" w:color="000000"/>
              <w:left w:val="single" w:sz="4" w:space="0" w:color="000000"/>
              <w:bottom w:val="single" w:sz="4" w:space="0" w:color="000000"/>
              <w:right w:val="single" w:sz="4" w:space="0" w:color="000000"/>
            </w:tcBorders>
          </w:tcPr>
          <w:p w14:paraId="34DE613A" w14:textId="77777777" w:rsidR="0018463F" w:rsidRPr="003C1F03" w:rsidRDefault="0018463F" w:rsidP="00C1637D">
            <w:pPr>
              <w:spacing w:after="0"/>
              <w:rPr>
                <w:rFonts w:eastAsia="Times New Roman" w:cstheme="minorHAnsi"/>
                <w:sz w:val="24"/>
                <w:szCs w:val="24"/>
                <w:lang w:eastAsia="nl-NL"/>
              </w:rPr>
            </w:pPr>
          </w:p>
        </w:tc>
        <w:tc>
          <w:tcPr>
            <w:tcW w:w="1009" w:type="dxa"/>
            <w:tcBorders>
              <w:top w:val="single" w:sz="4" w:space="0" w:color="000000"/>
              <w:left w:val="single" w:sz="4" w:space="0" w:color="000000"/>
              <w:bottom w:val="single" w:sz="4" w:space="0" w:color="000000"/>
              <w:right w:val="single" w:sz="4" w:space="0" w:color="000000"/>
            </w:tcBorders>
          </w:tcPr>
          <w:p w14:paraId="5244AD3C" w14:textId="77777777" w:rsidR="0018463F" w:rsidRPr="003C1F03" w:rsidRDefault="0018463F" w:rsidP="00C1637D">
            <w:pPr>
              <w:spacing w:after="0"/>
              <w:rPr>
                <w:rFonts w:eastAsia="Times New Roman" w:cstheme="minorHAnsi"/>
                <w:sz w:val="24"/>
                <w:szCs w:val="24"/>
                <w:lang w:eastAsia="nl-NL"/>
              </w:rPr>
            </w:pPr>
          </w:p>
        </w:tc>
      </w:tr>
      <w:tr w:rsidR="0018463F" w:rsidRPr="003C1F03" w14:paraId="36F901E5"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0F5846B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Omgaan met verandering en aanpassen</w:t>
            </w:r>
          </w:p>
          <w:p w14:paraId="489EA2F7"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coördinatie van de werkzaamheden zo goed mogelijk kan verlopen. </w:t>
            </w:r>
          </w:p>
        </w:tc>
        <w:tc>
          <w:tcPr>
            <w:tcW w:w="4750" w:type="dxa"/>
            <w:tcBorders>
              <w:top w:val="single" w:sz="4" w:space="0" w:color="000000"/>
              <w:left w:val="single" w:sz="4" w:space="0" w:color="000000"/>
              <w:bottom w:val="single" w:sz="4" w:space="0" w:color="000000"/>
              <w:right w:val="single" w:sz="4" w:space="0" w:color="000000"/>
            </w:tcBorders>
            <w:hideMark/>
          </w:tcPr>
          <w:p w14:paraId="08DEC390"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Past zijn eigen gedrag en/of zijn aanpak snel en gemakkelijk aan als dit nodig is bij bijvoorbeeld afstemming met collega’s of begeleiding. </w:t>
            </w:r>
          </w:p>
        </w:tc>
        <w:tc>
          <w:tcPr>
            <w:tcW w:w="1009" w:type="dxa"/>
            <w:tcBorders>
              <w:top w:val="single" w:sz="4" w:space="0" w:color="000000"/>
              <w:left w:val="single" w:sz="4" w:space="0" w:color="000000"/>
              <w:bottom w:val="single" w:sz="4" w:space="0" w:color="000000"/>
              <w:right w:val="single" w:sz="4" w:space="0" w:color="000000"/>
            </w:tcBorders>
            <w:hideMark/>
          </w:tcPr>
          <w:p w14:paraId="65011904"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629A702" w14:textId="77777777" w:rsidR="0018463F" w:rsidRPr="003C1F03" w:rsidRDefault="0018463F" w:rsidP="00C1637D">
            <w:pPr>
              <w:spacing w:after="0"/>
              <w:rPr>
                <w:rFonts w:eastAsia="Times New Roman" w:cstheme="minorHAnsi"/>
                <w:sz w:val="24"/>
                <w:szCs w:val="24"/>
                <w:lang w:eastAsia="nl-NL"/>
              </w:rPr>
            </w:pPr>
          </w:p>
        </w:tc>
      </w:tr>
      <w:tr w:rsidR="0018463F" w:rsidRPr="003C1F03" w14:paraId="3DD0E437"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09CA85F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Plannen en organiseren</w:t>
            </w:r>
          </w:p>
          <w:p w14:paraId="3980F033"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alle benodigde werkzaamheden kunnen  in de beschikbare tijd en met beschikbare mogelijkheden worden uitgevoerd. </w:t>
            </w:r>
          </w:p>
        </w:tc>
        <w:tc>
          <w:tcPr>
            <w:tcW w:w="4750" w:type="dxa"/>
            <w:tcBorders>
              <w:top w:val="single" w:sz="4" w:space="0" w:color="000000"/>
              <w:left w:val="single" w:sz="4" w:space="0" w:color="000000"/>
              <w:bottom w:val="single" w:sz="4" w:space="0" w:color="000000"/>
              <w:right w:val="single" w:sz="4" w:space="0" w:color="000000"/>
            </w:tcBorders>
          </w:tcPr>
          <w:p w14:paraId="228BAE38"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Formuleert duidelijke en concrete doelen. </w:t>
            </w:r>
          </w:p>
          <w:p w14:paraId="63A75E14" w14:textId="77777777" w:rsidR="0018463F" w:rsidRPr="00824209" w:rsidRDefault="0018463F" w:rsidP="00C1637D">
            <w:pPr>
              <w:spacing w:after="0"/>
              <w:rPr>
                <w:rFonts w:eastAsia="Times New Roman" w:cstheme="minorHAnsi"/>
                <w:sz w:val="20"/>
                <w:szCs w:val="20"/>
                <w:lang w:eastAsia="nl-NL"/>
              </w:rPr>
            </w:pPr>
          </w:p>
          <w:p w14:paraId="26D106E6"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3C02730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4503CCB4" w14:textId="77777777" w:rsidR="0018463F" w:rsidRPr="003C1F03" w:rsidRDefault="0018463F" w:rsidP="00C1637D">
            <w:pPr>
              <w:spacing w:after="0"/>
              <w:rPr>
                <w:rFonts w:eastAsia="Times New Roman" w:cstheme="minorHAnsi"/>
                <w:sz w:val="24"/>
                <w:szCs w:val="24"/>
                <w:lang w:eastAsia="nl-NL"/>
              </w:rPr>
            </w:pPr>
          </w:p>
        </w:tc>
      </w:tr>
      <w:tr w:rsidR="0018463F" w:rsidRPr="003C1F03" w14:paraId="5FB306C0"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FEF1F"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tcPr>
          <w:p w14:paraId="71152345"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Plan en regelt de werkzaamheden voor de zorgverlening. </w:t>
            </w:r>
          </w:p>
          <w:p w14:paraId="52F6F1F2" w14:textId="77777777" w:rsidR="0018463F" w:rsidRPr="00824209" w:rsidRDefault="0018463F" w:rsidP="00C1637D">
            <w:pPr>
              <w:spacing w:after="0"/>
              <w:rPr>
                <w:rFonts w:eastAsia="Times New Roman" w:cstheme="minorHAnsi"/>
                <w:sz w:val="20"/>
                <w:szCs w:val="20"/>
                <w:lang w:eastAsia="nl-NL"/>
              </w:rPr>
            </w:pPr>
          </w:p>
          <w:p w14:paraId="66ACAFB2"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09DD3741"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069D6832" w14:textId="77777777" w:rsidR="0018463F" w:rsidRPr="003C1F03" w:rsidRDefault="0018463F" w:rsidP="00C1637D">
            <w:pPr>
              <w:spacing w:after="0"/>
              <w:rPr>
                <w:rFonts w:eastAsia="Times New Roman" w:cstheme="minorHAnsi"/>
                <w:sz w:val="24"/>
                <w:szCs w:val="24"/>
                <w:lang w:eastAsia="nl-NL"/>
              </w:rPr>
            </w:pPr>
          </w:p>
        </w:tc>
      </w:tr>
      <w:tr w:rsidR="0018463F" w:rsidRPr="003C1F03" w14:paraId="62CC6E2E"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6E39D"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tcPr>
          <w:p w14:paraId="7327058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Geeft aan wat prioriteit heeft.</w:t>
            </w:r>
          </w:p>
          <w:p w14:paraId="3B0B0F4A"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3256533D"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34C41E55" w14:textId="77777777" w:rsidR="0018463F" w:rsidRPr="003C1F03" w:rsidRDefault="0018463F" w:rsidP="00C1637D">
            <w:pPr>
              <w:spacing w:after="0"/>
              <w:rPr>
                <w:rFonts w:eastAsia="Times New Roman" w:cstheme="minorHAnsi"/>
                <w:sz w:val="24"/>
                <w:szCs w:val="24"/>
                <w:lang w:eastAsia="nl-NL"/>
              </w:rPr>
            </w:pPr>
          </w:p>
        </w:tc>
      </w:tr>
      <w:tr w:rsidR="0018463F" w:rsidRPr="003C1F03" w14:paraId="1FD99751"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BC99B"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462128D"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Werkzaamheden goed op elkaar afstemt, in een logische volgorde en plant met een haalbare </w:t>
            </w:r>
            <w:r w:rsidRPr="00824209">
              <w:rPr>
                <w:rFonts w:eastAsia="Times New Roman" w:cstheme="minorHAnsi"/>
                <w:sz w:val="20"/>
                <w:szCs w:val="20"/>
                <w:lang w:eastAsia="nl-NL"/>
              </w:rPr>
              <w:lastRenderedPageBreak/>
              <w:t xml:space="preserve">tijdsplanning. </w:t>
            </w:r>
          </w:p>
        </w:tc>
        <w:tc>
          <w:tcPr>
            <w:tcW w:w="1009" w:type="dxa"/>
            <w:tcBorders>
              <w:top w:val="single" w:sz="4" w:space="0" w:color="000000"/>
              <w:left w:val="single" w:sz="4" w:space="0" w:color="000000"/>
              <w:bottom w:val="single" w:sz="4" w:space="0" w:color="000000"/>
              <w:right w:val="single" w:sz="4" w:space="0" w:color="000000"/>
            </w:tcBorders>
            <w:hideMark/>
          </w:tcPr>
          <w:p w14:paraId="716EA3DB"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lastRenderedPageBreak/>
              <w:t>*</w:t>
            </w:r>
          </w:p>
        </w:tc>
        <w:tc>
          <w:tcPr>
            <w:tcW w:w="1009" w:type="dxa"/>
            <w:tcBorders>
              <w:top w:val="single" w:sz="4" w:space="0" w:color="000000"/>
              <w:left w:val="single" w:sz="4" w:space="0" w:color="000000"/>
              <w:bottom w:val="single" w:sz="4" w:space="0" w:color="000000"/>
              <w:right w:val="single" w:sz="4" w:space="0" w:color="000000"/>
            </w:tcBorders>
          </w:tcPr>
          <w:p w14:paraId="3C90F37B" w14:textId="77777777" w:rsidR="0018463F" w:rsidRPr="003C1F03" w:rsidRDefault="0018463F" w:rsidP="00C1637D">
            <w:pPr>
              <w:spacing w:after="0"/>
              <w:rPr>
                <w:rFonts w:eastAsia="Times New Roman" w:cstheme="minorHAnsi"/>
                <w:sz w:val="24"/>
                <w:szCs w:val="24"/>
                <w:lang w:eastAsia="nl-NL"/>
              </w:rPr>
            </w:pPr>
          </w:p>
        </w:tc>
      </w:tr>
      <w:tr w:rsidR="0018463F" w:rsidRPr="003C1F03" w14:paraId="5B5EB4F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798ECBE6"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lastRenderedPageBreak/>
              <w:t>Samenwerken en overleggen</w:t>
            </w:r>
          </w:p>
          <w:p w14:paraId="76312FB6" w14:textId="77777777" w:rsidR="0018463F" w:rsidRPr="003C1F03" w:rsidRDefault="0018463F" w:rsidP="00C1637D">
            <w:pPr>
              <w:spacing w:after="0"/>
              <w:rPr>
                <w:rFonts w:eastAsia="Times New Roman" w:cstheme="minorHAnsi"/>
                <w:i/>
                <w:sz w:val="24"/>
                <w:szCs w:val="24"/>
                <w:lang w:eastAsia="nl-NL"/>
              </w:rPr>
            </w:pPr>
            <w:r w:rsidRPr="00824209">
              <w:rPr>
                <w:rFonts w:eastAsia="Times New Roman" w:cstheme="minorHAnsi"/>
                <w:i/>
                <w:sz w:val="20"/>
                <w:szCs w:val="20"/>
                <w:lang w:eastAsia="nl-NL"/>
              </w:rPr>
              <w:t>Resultaat: de kennis en expertise van de betrokkenen worden zo goed mogelijk benut en de inbreng is duidelijk</w:t>
            </w:r>
            <w:r w:rsidRPr="003C1F03">
              <w:rPr>
                <w:rFonts w:eastAsia="Times New Roman" w:cstheme="minorHAnsi"/>
                <w:i/>
                <w:sz w:val="24"/>
                <w:szCs w:val="24"/>
                <w:lang w:eastAsia="nl-NL"/>
              </w:rPr>
              <w:t xml:space="preserve">. </w:t>
            </w:r>
          </w:p>
        </w:tc>
        <w:tc>
          <w:tcPr>
            <w:tcW w:w="4750" w:type="dxa"/>
            <w:tcBorders>
              <w:top w:val="single" w:sz="4" w:space="0" w:color="000000"/>
              <w:left w:val="single" w:sz="4" w:space="0" w:color="000000"/>
              <w:bottom w:val="single" w:sz="4" w:space="0" w:color="000000"/>
              <w:right w:val="single" w:sz="4" w:space="0" w:color="000000"/>
            </w:tcBorders>
          </w:tcPr>
          <w:p w14:paraId="58004E6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Raadpleegt indien nodig andere deskundigen in het kader van de coördinatie van de zorgverlening. </w:t>
            </w:r>
          </w:p>
          <w:p w14:paraId="1ECBC36B" w14:textId="77777777" w:rsidR="0018463F" w:rsidRPr="00824209" w:rsidRDefault="0018463F" w:rsidP="00C1637D">
            <w:pPr>
              <w:spacing w:after="0"/>
              <w:rPr>
                <w:rFonts w:eastAsia="Times New Roman" w:cstheme="minorHAnsi"/>
                <w:sz w:val="20"/>
                <w:szCs w:val="20"/>
                <w:lang w:eastAsia="nl-NL"/>
              </w:rPr>
            </w:pPr>
          </w:p>
        </w:tc>
        <w:tc>
          <w:tcPr>
            <w:tcW w:w="1009" w:type="dxa"/>
            <w:tcBorders>
              <w:top w:val="single" w:sz="4" w:space="0" w:color="000000"/>
              <w:left w:val="single" w:sz="4" w:space="0" w:color="000000"/>
              <w:bottom w:val="single" w:sz="4" w:space="0" w:color="000000"/>
              <w:right w:val="single" w:sz="4" w:space="0" w:color="000000"/>
            </w:tcBorders>
            <w:hideMark/>
          </w:tcPr>
          <w:p w14:paraId="0A14B418"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574DB67D" w14:textId="77777777" w:rsidR="0018463F" w:rsidRPr="003C1F03" w:rsidRDefault="0018463F" w:rsidP="00C1637D">
            <w:pPr>
              <w:spacing w:after="0"/>
              <w:rPr>
                <w:rFonts w:eastAsia="Times New Roman" w:cstheme="minorHAnsi"/>
                <w:sz w:val="24"/>
                <w:szCs w:val="24"/>
                <w:lang w:eastAsia="nl-NL"/>
              </w:rPr>
            </w:pPr>
          </w:p>
        </w:tc>
      </w:tr>
      <w:tr w:rsidR="0018463F" w:rsidRPr="003C1F03" w14:paraId="165AEA1B"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18CF2"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62990D9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Overleg op tijd en regelmatig met hen. </w:t>
            </w:r>
          </w:p>
        </w:tc>
        <w:tc>
          <w:tcPr>
            <w:tcW w:w="1009" w:type="dxa"/>
            <w:tcBorders>
              <w:top w:val="single" w:sz="4" w:space="0" w:color="000000"/>
              <w:left w:val="single" w:sz="4" w:space="0" w:color="000000"/>
              <w:bottom w:val="single" w:sz="4" w:space="0" w:color="000000"/>
              <w:right w:val="single" w:sz="4" w:space="0" w:color="000000"/>
            </w:tcBorders>
            <w:hideMark/>
          </w:tcPr>
          <w:p w14:paraId="24ABF084"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w:t>
            </w:r>
          </w:p>
        </w:tc>
        <w:tc>
          <w:tcPr>
            <w:tcW w:w="1009" w:type="dxa"/>
            <w:tcBorders>
              <w:top w:val="single" w:sz="4" w:space="0" w:color="000000"/>
              <w:left w:val="single" w:sz="4" w:space="0" w:color="000000"/>
              <w:bottom w:val="single" w:sz="4" w:space="0" w:color="000000"/>
              <w:right w:val="single" w:sz="4" w:space="0" w:color="000000"/>
            </w:tcBorders>
          </w:tcPr>
          <w:p w14:paraId="7336BF6F" w14:textId="77777777" w:rsidR="0018463F" w:rsidRPr="003C1F03" w:rsidRDefault="0018463F" w:rsidP="00C1637D">
            <w:pPr>
              <w:spacing w:after="0"/>
              <w:rPr>
                <w:rFonts w:eastAsia="Times New Roman" w:cstheme="minorHAnsi"/>
                <w:sz w:val="24"/>
                <w:szCs w:val="24"/>
                <w:lang w:eastAsia="nl-NL"/>
              </w:rPr>
            </w:pPr>
          </w:p>
        </w:tc>
      </w:tr>
    </w:tbl>
    <w:p w14:paraId="38D3CD20" w14:textId="77777777" w:rsidR="0018463F" w:rsidRPr="003C1F03" w:rsidRDefault="0018463F" w:rsidP="0018463F">
      <w:pPr>
        <w:spacing w:after="0"/>
        <w:rPr>
          <w:rFonts w:eastAsia="Times New Roman" w:cstheme="minorHAnsi"/>
          <w:sz w:val="24"/>
          <w:szCs w:val="24"/>
          <w:lang w:eastAsia="nl-BE"/>
        </w:rPr>
      </w:pPr>
    </w:p>
    <w:p w14:paraId="30710AC2"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60D517F5" w14:textId="77777777" w:rsidR="00824209" w:rsidRDefault="00824209" w:rsidP="0018463F">
      <w:pPr>
        <w:spacing w:after="0"/>
        <w:rPr>
          <w:rFonts w:eastAsia="Times New Roman" w:cstheme="minorHAnsi"/>
          <w:b/>
          <w:sz w:val="24"/>
          <w:szCs w:val="24"/>
          <w:lang w:eastAsia="nl-BE"/>
        </w:rPr>
      </w:pPr>
    </w:p>
    <w:p w14:paraId="7BB68EE9"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Oefening 2</w:t>
      </w:r>
      <w:r w:rsidRPr="003C1F03">
        <w:rPr>
          <w:rFonts w:eastAsia="Times New Roman" w:cstheme="minorHAnsi"/>
          <w:sz w:val="24"/>
          <w:szCs w:val="24"/>
          <w:lang w:eastAsia="nl-BE"/>
        </w:rPr>
        <w:t xml:space="preserve"> </w:t>
      </w:r>
    </w:p>
    <w:p w14:paraId="25958A11"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Aan de hand van het werkproces 1.9 ga je een criteriumgericht interview (cgi) volgens de STARRT methode voorbereiden.</w:t>
      </w:r>
    </w:p>
    <w:p w14:paraId="74DE66B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Deze vragen hebben tot doel een duidelijk beeld te krijgen van de wijze waarop een kandidaat in het verleden gehandeld heeft. Door het inzichtelijk maken van dit gedrag kan worden nagegaan of de kandidaat voldoet aan de criteria van het kwalificatiedossier.</w:t>
      </w:r>
    </w:p>
    <w:p w14:paraId="13188C8C" w14:textId="77777777" w:rsidR="0018463F" w:rsidRPr="003C1F03" w:rsidRDefault="0018463F" w:rsidP="0018463F">
      <w:pPr>
        <w:spacing w:after="0"/>
        <w:rPr>
          <w:rFonts w:eastAsia="Times New Roman" w:cstheme="minorHAnsi"/>
          <w:b/>
          <w:sz w:val="24"/>
          <w:szCs w:val="24"/>
          <w:lang w:eastAsia="nl-BE"/>
        </w:rPr>
      </w:pPr>
      <w:r w:rsidRPr="003C1F03">
        <w:rPr>
          <w:rFonts w:eastAsia="Times New Roman" w:cstheme="minorHAnsi"/>
          <w:b/>
          <w:sz w:val="24"/>
          <w:szCs w:val="24"/>
          <w:lang w:eastAsia="nl-BE"/>
        </w:rPr>
        <w:t>De opdracht krijg je tijdens de workshop van de trainer</w:t>
      </w:r>
    </w:p>
    <w:p w14:paraId="2FD4A4B6" w14:textId="77777777" w:rsidR="0018463F" w:rsidRPr="003C1F03" w:rsidRDefault="0018463F" w:rsidP="0018463F">
      <w:pPr>
        <w:spacing w:after="0"/>
        <w:rPr>
          <w:rFonts w:eastAsia="Times New Roman" w:cstheme="minorHAnsi"/>
          <w:b/>
          <w:sz w:val="24"/>
          <w:szCs w:val="24"/>
          <w:lang w:eastAsia="nl-BE"/>
        </w:rPr>
      </w:pPr>
    </w:p>
    <w:p w14:paraId="0BBFA965" w14:textId="77777777" w:rsidR="0018463F" w:rsidRPr="003C1F03" w:rsidRDefault="0018463F" w:rsidP="0018463F">
      <w:pPr>
        <w:spacing w:after="0"/>
        <w:rPr>
          <w:rFonts w:eastAsia="Times New Roman" w:cstheme="minorHAnsi"/>
          <w:b/>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750"/>
        <w:gridCol w:w="2018"/>
      </w:tblGrid>
      <w:tr w:rsidR="0018463F" w:rsidRPr="003C1F03" w14:paraId="673766A7" w14:textId="77777777" w:rsidTr="00C1637D">
        <w:trPr>
          <w:trHeight w:val="567"/>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2D241E9"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1.9 verpleegkundige zorg en ondersteuning verlenen in verpleeg- en verzorgingshuizen of  thuiszorg. </w:t>
            </w:r>
          </w:p>
        </w:tc>
      </w:tr>
      <w:tr w:rsidR="0018463F" w:rsidRPr="003C1F03" w14:paraId="59104D58"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5369FACB"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Aandacht en begrip tonen</w:t>
            </w:r>
          </w:p>
          <w:p w14:paraId="23C72DB1" w14:textId="77777777" w:rsidR="0018463F" w:rsidRPr="003C1F03" w:rsidRDefault="0018463F" w:rsidP="00C1637D">
            <w:pPr>
              <w:spacing w:after="0"/>
              <w:rPr>
                <w:rFonts w:eastAsia="Times New Roman" w:cstheme="minorHAnsi"/>
                <w:i/>
                <w:sz w:val="24"/>
                <w:szCs w:val="24"/>
                <w:lang w:eastAsia="nl-NL"/>
              </w:rPr>
            </w:pPr>
            <w:r w:rsidRPr="00824209">
              <w:rPr>
                <w:rFonts w:eastAsia="Times New Roman" w:cstheme="minorHAnsi"/>
                <w:i/>
                <w:sz w:val="20"/>
                <w:szCs w:val="20"/>
                <w:lang w:eastAsia="nl-NL"/>
              </w:rPr>
              <w:t>Resultaat: de zorgvrager voelt zich gehoord en gerespecteerd bij de uitvoering van de verpleegkundige zorg en ondersteuning</w:t>
            </w:r>
            <w:r w:rsidRPr="003C1F03">
              <w:rPr>
                <w:rFonts w:eastAsia="Times New Roman" w:cstheme="minorHAnsi"/>
                <w:i/>
                <w:sz w:val="24"/>
                <w:szCs w:val="24"/>
                <w:lang w:eastAsia="nl-NL"/>
              </w:rPr>
              <w:t>.</w:t>
            </w:r>
          </w:p>
        </w:tc>
        <w:tc>
          <w:tcPr>
            <w:tcW w:w="4750" w:type="dxa"/>
            <w:tcBorders>
              <w:top w:val="single" w:sz="4" w:space="0" w:color="000000"/>
              <w:left w:val="single" w:sz="4" w:space="0" w:color="000000"/>
              <w:bottom w:val="single" w:sz="4" w:space="0" w:color="000000"/>
              <w:right w:val="single" w:sz="4" w:space="0" w:color="000000"/>
            </w:tcBorders>
            <w:hideMark/>
          </w:tcPr>
          <w:p w14:paraId="2B30A104"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Luistert zorgvuldig naar de informatie die de zorgvrager met complexe gedragsproblemen (dementie, depressie) geeft over zijn gezondheidstoestand.</w:t>
            </w:r>
          </w:p>
        </w:tc>
        <w:tc>
          <w:tcPr>
            <w:tcW w:w="0" w:type="auto"/>
            <w:vAlign w:val="center"/>
            <w:hideMark/>
          </w:tcPr>
          <w:p w14:paraId="039DD566" w14:textId="77777777" w:rsidR="0018463F" w:rsidRPr="003C1F03" w:rsidRDefault="0018463F" w:rsidP="00C1637D">
            <w:pPr>
              <w:spacing w:after="0"/>
              <w:rPr>
                <w:rFonts w:eastAsia="Calibri" w:cstheme="minorHAnsi"/>
                <w:sz w:val="24"/>
                <w:szCs w:val="24"/>
                <w:lang w:eastAsia="nl-NL"/>
              </w:rPr>
            </w:pPr>
          </w:p>
        </w:tc>
      </w:tr>
      <w:tr w:rsidR="0018463F" w:rsidRPr="003C1F03" w14:paraId="099CAB08"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41803"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3DCA0C46"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Neemt de ervaringsdeskundigheid en autonomie van de zorgvrager zoveel mogelijk als uitgangspunt.</w:t>
            </w:r>
          </w:p>
        </w:tc>
        <w:tc>
          <w:tcPr>
            <w:tcW w:w="0" w:type="auto"/>
            <w:vAlign w:val="center"/>
            <w:hideMark/>
          </w:tcPr>
          <w:p w14:paraId="0B45A376" w14:textId="77777777" w:rsidR="0018463F" w:rsidRPr="003C1F03" w:rsidRDefault="0018463F" w:rsidP="00C1637D">
            <w:pPr>
              <w:spacing w:after="0"/>
              <w:rPr>
                <w:rFonts w:eastAsia="Calibri" w:cstheme="minorHAnsi"/>
                <w:sz w:val="24"/>
                <w:szCs w:val="24"/>
                <w:lang w:eastAsia="nl-NL"/>
              </w:rPr>
            </w:pPr>
          </w:p>
        </w:tc>
      </w:tr>
      <w:tr w:rsidR="0018463F" w:rsidRPr="003C1F03" w14:paraId="14083979"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5A59F81E"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Beslissen en activiteiten initiëren </w:t>
            </w:r>
          </w:p>
          <w:p w14:paraId="4890892A"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juiste verpleegkundige interventies worden uitgevoerd. </w:t>
            </w:r>
          </w:p>
        </w:tc>
        <w:tc>
          <w:tcPr>
            <w:tcW w:w="4750" w:type="dxa"/>
            <w:tcBorders>
              <w:top w:val="single" w:sz="4" w:space="0" w:color="000000"/>
              <w:left w:val="single" w:sz="4" w:space="0" w:color="000000"/>
              <w:bottom w:val="single" w:sz="4" w:space="0" w:color="000000"/>
              <w:right w:val="single" w:sz="4" w:space="0" w:color="000000"/>
            </w:tcBorders>
            <w:hideMark/>
          </w:tcPr>
          <w:p w14:paraId="6BEAEA2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bij het uitvoeren van palliatief-terminale zorg in hoog complexe omstandigheden, zelfstandig, maar als het nodig is in overleg met de behandelaar, de beslissing wanneer en hoe de naasten/mantelzorger wordt betrokken bij de zorg en overlijden van de zorgvrager. </w:t>
            </w:r>
          </w:p>
        </w:tc>
        <w:tc>
          <w:tcPr>
            <w:tcW w:w="0" w:type="auto"/>
            <w:vAlign w:val="center"/>
            <w:hideMark/>
          </w:tcPr>
          <w:p w14:paraId="2E2672A0" w14:textId="77777777" w:rsidR="0018463F" w:rsidRPr="003C1F03" w:rsidRDefault="0018463F" w:rsidP="00C1637D">
            <w:pPr>
              <w:spacing w:after="0"/>
              <w:rPr>
                <w:rFonts w:eastAsia="Calibri" w:cstheme="minorHAnsi"/>
                <w:sz w:val="24"/>
                <w:szCs w:val="24"/>
                <w:lang w:eastAsia="nl-NL"/>
              </w:rPr>
            </w:pPr>
          </w:p>
        </w:tc>
      </w:tr>
      <w:tr w:rsidR="0018463F" w:rsidRPr="003C1F03" w14:paraId="5369084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1A91862A"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Met druk en tegenslag omgaan</w:t>
            </w:r>
          </w:p>
          <w:p w14:paraId="5BD4BD5E"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zorgvrager en mantelzorger/naasten krijgen specifieke zorg en ondersteuning. </w:t>
            </w:r>
          </w:p>
        </w:tc>
        <w:tc>
          <w:tcPr>
            <w:tcW w:w="4750" w:type="dxa"/>
            <w:tcBorders>
              <w:top w:val="single" w:sz="4" w:space="0" w:color="000000"/>
              <w:left w:val="single" w:sz="4" w:space="0" w:color="000000"/>
              <w:bottom w:val="single" w:sz="4" w:space="0" w:color="000000"/>
              <w:right w:val="single" w:sz="4" w:space="0" w:color="000000"/>
            </w:tcBorders>
            <w:hideMark/>
          </w:tcPr>
          <w:p w14:paraId="0B719D43"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Hanteert gevoelens correct in de palliatief-terminale zorg of bij hoog complexe zorgverleningen na overlijden.</w:t>
            </w:r>
          </w:p>
        </w:tc>
        <w:tc>
          <w:tcPr>
            <w:tcW w:w="0" w:type="auto"/>
            <w:vAlign w:val="center"/>
            <w:hideMark/>
          </w:tcPr>
          <w:p w14:paraId="20AACC36" w14:textId="77777777" w:rsidR="0018463F" w:rsidRPr="003C1F03" w:rsidRDefault="0018463F" w:rsidP="00C1637D">
            <w:pPr>
              <w:spacing w:after="0"/>
              <w:rPr>
                <w:rFonts w:eastAsia="Calibri" w:cstheme="minorHAnsi"/>
                <w:sz w:val="24"/>
                <w:szCs w:val="24"/>
                <w:lang w:eastAsia="nl-NL"/>
              </w:rPr>
            </w:pPr>
          </w:p>
        </w:tc>
      </w:tr>
      <w:tr w:rsidR="0018463F" w:rsidRPr="003C1F03" w14:paraId="154851D6"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FBC18"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7C8FF447"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de verantwoordelijkheid voor het uitvoeren van hoog complexe interventies. </w:t>
            </w:r>
          </w:p>
        </w:tc>
        <w:tc>
          <w:tcPr>
            <w:tcW w:w="0" w:type="auto"/>
            <w:vAlign w:val="center"/>
            <w:hideMark/>
          </w:tcPr>
          <w:p w14:paraId="399B48E5" w14:textId="77777777" w:rsidR="0018463F" w:rsidRPr="003C1F03" w:rsidRDefault="0018463F" w:rsidP="00C1637D">
            <w:pPr>
              <w:spacing w:after="0"/>
              <w:rPr>
                <w:rFonts w:eastAsia="Calibri" w:cstheme="minorHAnsi"/>
                <w:sz w:val="24"/>
                <w:szCs w:val="24"/>
                <w:lang w:eastAsia="nl-NL"/>
              </w:rPr>
            </w:pPr>
          </w:p>
        </w:tc>
      </w:tr>
      <w:tr w:rsidR="0018463F" w:rsidRPr="003C1F03" w14:paraId="1F5684E9"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12782DA7"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Presenteren </w:t>
            </w:r>
          </w:p>
          <w:p w14:paraId="277C07E8"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Resultaat: de zorgvrager begrijpt de informatie en kan de adviezen opvolgen.</w:t>
            </w:r>
          </w:p>
        </w:tc>
        <w:tc>
          <w:tcPr>
            <w:tcW w:w="4750" w:type="dxa"/>
            <w:tcBorders>
              <w:top w:val="single" w:sz="4" w:space="0" w:color="000000"/>
              <w:left w:val="single" w:sz="4" w:space="0" w:color="000000"/>
              <w:bottom w:val="single" w:sz="4" w:space="0" w:color="000000"/>
              <w:right w:val="single" w:sz="4" w:space="0" w:color="000000"/>
            </w:tcBorders>
            <w:hideMark/>
          </w:tcPr>
          <w:p w14:paraId="5C481783"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Geeft duidelijke informatie en adviezen.</w:t>
            </w:r>
          </w:p>
        </w:tc>
        <w:tc>
          <w:tcPr>
            <w:tcW w:w="0" w:type="auto"/>
            <w:vAlign w:val="center"/>
            <w:hideMark/>
          </w:tcPr>
          <w:p w14:paraId="54BADA53" w14:textId="77777777" w:rsidR="0018463F" w:rsidRPr="003C1F03" w:rsidRDefault="0018463F" w:rsidP="00C1637D">
            <w:pPr>
              <w:spacing w:after="0"/>
              <w:rPr>
                <w:rFonts w:eastAsia="Calibri" w:cstheme="minorHAnsi"/>
                <w:sz w:val="24"/>
                <w:szCs w:val="24"/>
                <w:lang w:eastAsia="nl-NL"/>
              </w:rPr>
            </w:pPr>
          </w:p>
        </w:tc>
      </w:tr>
      <w:tr w:rsidR="0018463F" w:rsidRPr="003C1F03" w14:paraId="6556D7F9"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5A18E"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0583A64C"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Zorgt ervoor dat de informatie en adviezen aansluiten bij de zorgvrager van hoge leeftijd en met een hoog complexe problematiek. </w:t>
            </w:r>
          </w:p>
        </w:tc>
        <w:tc>
          <w:tcPr>
            <w:tcW w:w="0" w:type="auto"/>
            <w:vAlign w:val="center"/>
            <w:hideMark/>
          </w:tcPr>
          <w:p w14:paraId="268F5FB1" w14:textId="77777777" w:rsidR="0018463F" w:rsidRPr="003C1F03" w:rsidRDefault="0018463F" w:rsidP="00C1637D">
            <w:pPr>
              <w:spacing w:after="0"/>
              <w:rPr>
                <w:rFonts w:eastAsia="Calibri" w:cstheme="minorHAnsi"/>
                <w:sz w:val="24"/>
                <w:szCs w:val="24"/>
                <w:lang w:eastAsia="nl-NL"/>
              </w:rPr>
            </w:pPr>
          </w:p>
        </w:tc>
      </w:tr>
      <w:tr w:rsidR="0018463F" w:rsidRPr="003C1F03" w14:paraId="4C89E11C"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8610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099ED66F"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Houdt rekening met lichamelijke of psychogeriatrische problemen. </w:t>
            </w:r>
          </w:p>
        </w:tc>
        <w:tc>
          <w:tcPr>
            <w:tcW w:w="0" w:type="auto"/>
            <w:vAlign w:val="center"/>
            <w:hideMark/>
          </w:tcPr>
          <w:p w14:paraId="2D951D18" w14:textId="77777777" w:rsidR="0018463F" w:rsidRPr="003C1F03" w:rsidRDefault="0018463F" w:rsidP="00C1637D">
            <w:pPr>
              <w:spacing w:after="0"/>
              <w:rPr>
                <w:rFonts w:eastAsia="Calibri" w:cstheme="minorHAnsi"/>
                <w:sz w:val="24"/>
                <w:szCs w:val="24"/>
                <w:lang w:eastAsia="nl-NL"/>
              </w:rPr>
            </w:pPr>
          </w:p>
        </w:tc>
      </w:tr>
      <w:tr w:rsidR="0018463F" w:rsidRPr="003C1F03" w14:paraId="03069A6C" w14:textId="77777777" w:rsidTr="00C1637D">
        <w:tc>
          <w:tcPr>
            <w:tcW w:w="2518" w:type="dxa"/>
            <w:tcBorders>
              <w:top w:val="single" w:sz="4" w:space="0" w:color="000000"/>
              <w:left w:val="single" w:sz="4" w:space="0" w:color="000000"/>
              <w:bottom w:val="single" w:sz="4" w:space="0" w:color="000000"/>
              <w:right w:val="single" w:sz="4" w:space="0" w:color="000000"/>
            </w:tcBorders>
            <w:hideMark/>
          </w:tcPr>
          <w:p w14:paraId="608DBC45"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t xml:space="preserve">Samenwerken en overleggen </w:t>
            </w:r>
          </w:p>
          <w:p w14:paraId="387C9FBF" w14:textId="77777777" w:rsidR="0018463F" w:rsidRPr="00824209" w:rsidRDefault="0018463F" w:rsidP="00C1637D">
            <w:pPr>
              <w:spacing w:after="0"/>
              <w:rPr>
                <w:rFonts w:eastAsia="Times New Roman" w:cstheme="minorHAnsi"/>
                <w:i/>
                <w:sz w:val="20"/>
                <w:szCs w:val="20"/>
                <w:lang w:eastAsia="nl-NL"/>
              </w:rPr>
            </w:pPr>
            <w:r w:rsidRPr="00824209">
              <w:rPr>
                <w:rFonts w:eastAsia="Times New Roman" w:cstheme="minorHAnsi"/>
                <w:i/>
                <w:sz w:val="20"/>
                <w:szCs w:val="20"/>
                <w:lang w:eastAsia="nl-NL"/>
              </w:rPr>
              <w:t xml:space="preserve">Resultaat: de zorgverlening wordt goed op elkaar afgestemd. </w:t>
            </w:r>
          </w:p>
        </w:tc>
        <w:tc>
          <w:tcPr>
            <w:tcW w:w="4750" w:type="dxa"/>
            <w:tcBorders>
              <w:top w:val="single" w:sz="4" w:space="0" w:color="000000"/>
              <w:left w:val="single" w:sz="4" w:space="0" w:color="000000"/>
              <w:bottom w:val="single" w:sz="4" w:space="0" w:color="000000"/>
              <w:right w:val="single" w:sz="4" w:space="0" w:color="000000"/>
            </w:tcBorders>
            <w:hideMark/>
          </w:tcPr>
          <w:p w14:paraId="200945D2"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Neemt zelfstandig de verantwoordelijkheid om de naasten/mantelzorger uit zichzelf te informeren over de gezondheidstoestand en de zorgsituatie van de zorgvrager. </w:t>
            </w:r>
          </w:p>
        </w:tc>
        <w:tc>
          <w:tcPr>
            <w:tcW w:w="0" w:type="auto"/>
            <w:vAlign w:val="center"/>
            <w:hideMark/>
          </w:tcPr>
          <w:p w14:paraId="1EC83E31" w14:textId="77777777" w:rsidR="0018463F" w:rsidRPr="003C1F03" w:rsidRDefault="0018463F" w:rsidP="00C1637D">
            <w:pPr>
              <w:spacing w:after="0"/>
              <w:rPr>
                <w:rFonts w:eastAsia="Calibri" w:cstheme="minorHAnsi"/>
                <w:sz w:val="24"/>
                <w:szCs w:val="24"/>
                <w:lang w:eastAsia="nl-NL"/>
              </w:rPr>
            </w:pPr>
          </w:p>
        </w:tc>
      </w:tr>
      <w:tr w:rsidR="0018463F" w:rsidRPr="003C1F03" w14:paraId="018F76C2" w14:textId="77777777" w:rsidTr="00C1637D">
        <w:tc>
          <w:tcPr>
            <w:tcW w:w="2518" w:type="dxa"/>
            <w:vMerge w:val="restart"/>
            <w:tcBorders>
              <w:top w:val="single" w:sz="4" w:space="0" w:color="000000"/>
              <w:left w:val="single" w:sz="4" w:space="0" w:color="000000"/>
              <w:bottom w:val="single" w:sz="4" w:space="0" w:color="000000"/>
              <w:right w:val="single" w:sz="4" w:space="0" w:color="000000"/>
            </w:tcBorders>
            <w:hideMark/>
          </w:tcPr>
          <w:p w14:paraId="2F5ED2B0" w14:textId="77777777" w:rsidR="0018463F" w:rsidRPr="003C1F03" w:rsidRDefault="0018463F" w:rsidP="00C1637D">
            <w:pPr>
              <w:spacing w:after="0"/>
              <w:rPr>
                <w:rFonts w:eastAsia="Times New Roman" w:cstheme="minorHAnsi"/>
                <w:sz w:val="24"/>
                <w:szCs w:val="24"/>
                <w:lang w:eastAsia="nl-NL"/>
              </w:rPr>
            </w:pPr>
            <w:r w:rsidRPr="003C1F03">
              <w:rPr>
                <w:rFonts w:eastAsia="Times New Roman" w:cstheme="minorHAnsi"/>
                <w:sz w:val="24"/>
                <w:szCs w:val="24"/>
                <w:lang w:eastAsia="nl-NL"/>
              </w:rPr>
              <w:lastRenderedPageBreak/>
              <w:t xml:space="preserve">Vakdeskundigheid toepassen </w:t>
            </w:r>
          </w:p>
          <w:p w14:paraId="63C57F48"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i/>
                <w:sz w:val="20"/>
                <w:szCs w:val="20"/>
                <w:lang w:eastAsia="nl-NL"/>
              </w:rPr>
              <w:t xml:space="preserve">Resultaat: ingrepen werken niet tegen elkaar in waardoor extra gezondheidsproblemen zouden kunnen ontstaan. </w:t>
            </w:r>
          </w:p>
        </w:tc>
        <w:tc>
          <w:tcPr>
            <w:tcW w:w="4750" w:type="dxa"/>
            <w:tcBorders>
              <w:top w:val="single" w:sz="4" w:space="0" w:color="000000"/>
              <w:left w:val="single" w:sz="4" w:space="0" w:color="000000"/>
              <w:bottom w:val="single" w:sz="4" w:space="0" w:color="000000"/>
              <w:right w:val="single" w:sz="4" w:space="0" w:color="000000"/>
            </w:tcBorders>
            <w:hideMark/>
          </w:tcPr>
          <w:p w14:paraId="2AB0D9BB"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Past bij het uitvoeren van complexe verpleegtechnische handelingen zelfstandig specifieke vakdeskundigheden toe voor de interventies. </w:t>
            </w:r>
          </w:p>
        </w:tc>
        <w:tc>
          <w:tcPr>
            <w:tcW w:w="0" w:type="auto"/>
            <w:vAlign w:val="center"/>
            <w:hideMark/>
          </w:tcPr>
          <w:p w14:paraId="5D9D95FA" w14:textId="77777777" w:rsidR="0018463F" w:rsidRPr="003C1F03" w:rsidRDefault="0018463F" w:rsidP="00C1637D">
            <w:pPr>
              <w:spacing w:after="0"/>
              <w:rPr>
                <w:rFonts w:eastAsia="Calibri" w:cstheme="minorHAnsi"/>
                <w:sz w:val="24"/>
                <w:szCs w:val="24"/>
                <w:lang w:eastAsia="nl-NL"/>
              </w:rPr>
            </w:pPr>
          </w:p>
        </w:tc>
      </w:tr>
      <w:tr w:rsidR="0018463F" w:rsidRPr="003C1F03" w14:paraId="4341D9B7" w14:textId="77777777" w:rsidTr="00C1637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BA945" w14:textId="77777777" w:rsidR="0018463F" w:rsidRPr="003C1F03" w:rsidRDefault="0018463F" w:rsidP="00C1637D">
            <w:pPr>
              <w:spacing w:after="0"/>
              <w:rPr>
                <w:rFonts w:eastAsia="Times New Roman" w:cstheme="minorHAnsi"/>
                <w:i/>
                <w:sz w:val="24"/>
                <w:szCs w:val="24"/>
                <w:lang w:eastAsia="nl-NL"/>
              </w:rPr>
            </w:pPr>
          </w:p>
        </w:tc>
        <w:tc>
          <w:tcPr>
            <w:tcW w:w="4750" w:type="dxa"/>
            <w:tcBorders>
              <w:top w:val="single" w:sz="4" w:space="0" w:color="000000"/>
              <w:left w:val="single" w:sz="4" w:space="0" w:color="000000"/>
              <w:bottom w:val="single" w:sz="4" w:space="0" w:color="000000"/>
              <w:right w:val="single" w:sz="4" w:space="0" w:color="000000"/>
            </w:tcBorders>
            <w:hideMark/>
          </w:tcPr>
          <w:p w14:paraId="5B29B021" w14:textId="77777777" w:rsidR="0018463F" w:rsidRPr="00824209" w:rsidRDefault="0018463F" w:rsidP="00C1637D">
            <w:pPr>
              <w:spacing w:after="0"/>
              <w:rPr>
                <w:rFonts w:eastAsia="Times New Roman" w:cstheme="minorHAnsi"/>
                <w:sz w:val="20"/>
                <w:szCs w:val="20"/>
                <w:lang w:eastAsia="nl-NL"/>
              </w:rPr>
            </w:pPr>
            <w:r w:rsidRPr="00824209">
              <w:rPr>
                <w:rFonts w:eastAsia="Times New Roman" w:cstheme="minorHAnsi"/>
                <w:sz w:val="20"/>
                <w:szCs w:val="20"/>
                <w:lang w:eastAsia="nl-NL"/>
              </w:rPr>
              <w:t xml:space="preserve">Zet zijn ervaring in andere vergelijkbare zorgsituaties. </w:t>
            </w:r>
          </w:p>
        </w:tc>
        <w:tc>
          <w:tcPr>
            <w:tcW w:w="0" w:type="auto"/>
            <w:vAlign w:val="center"/>
            <w:hideMark/>
          </w:tcPr>
          <w:p w14:paraId="6956D54D" w14:textId="77777777" w:rsidR="0018463F" w:rsidRPr="003C1F03" w:rsidRDefault="0018463F" w:rsidP="00C1637D">
            <w:pPr>
              <w:spacing w:after="0"/>
              <w:rPr>
                <w:rFonts w:eastAsia="Calibri" w:cstheme="minorHAnsi"/>
                <w:sz w:val="24"/>
                <w:szCs w:val="24"/>
                <w:lang w:eastAsia="nl-NL"/>
              </w:rPr>
            </w:pPr>
          </w:p>
        </w:tc>
      </w:tr>
    </w:tbl>
    <w:p w14:paraId="504A2D27" w14:textId="77777777" w:rsidR="0018463F" w:rsidRPr="003C1F03" w:rsidRDefault="0018463F" w:rsidP="0018463F">
      <w:pPr>
        <w:spacing w:after="0"/>
        <w:rPr>
          <w:rFonts w:eastAsia="Times New Roman" w:cstheme="minorHAnsi"/>
          <w:sz w:val="24"/>
          <w:szCs w:val="24"/>
          <w:lang w:eastAsia="nl-BE"/>
        </w:rPr>
      </w:pPr>
    </w:p>
    <w:p w14:paraId="48B30BAE"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br w:type="page"/>
      </w:r>
    </w:p>
    <w:p w14:paraId="17D3FC3D" w14:textId="77777777" w:rsidR="0018463F" w:rsidRPr="003C1F03" w:rsidRDefault="0018463F" w:rsidP="0018463F">
      <w:pPr>
        <w:spacing w:after="0"/>
        <w:rPr>
          <w:rFonts w:eastAsia="Times New Roman" w:cstheme="minorHAnsi"/>
          <w:sz w:val="24"/>
          <w:szCs w:val="24"/>
          <w:lang w:eastAsia="nl-BE"/>
        </w:rPr>
      </w:pPr>
    </w:p>
    <w:p w14:paraId="3A806476"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b/>
          <w:sz w:val="24"/>
          <w:szCs w:val="24"/>
          <w:lang w:eastAsia="nl-BE"/>
        </w:rPr>
        <w:t>Feedbackformulier</w:t>
      </w:r>
      <w:r w:rsidRPr="003C1F03">
        <w:rPr>
          <w:rFonts w:eastAsia="Times New Roman" w:cstheme="minorHAnsi"/>
          <w:sz w:val="24"/>
          <w:szCs w:val="24"/>
          <w:lang w:eastAsia="nl-BE"/>
        </w:rPr>
        <w:t xml:space="preserve"> </w:t>
      </w:r>
    </w:p>
    <w:p w14:paraId="6A9AD476"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Observant:</w:t>
      </w:r>
      <w:r w:rsidRPr="003C1F03">
        <w:rPr>
          <w:rFonts w:eastAsia="Times New Roman" w:cstheme="minorHAnsi"/>
          <w:sz w:val="24"/>
          <w:szCs w:val="24"/>
          <w:lang w:eastAsia="nl-BE"/>
        </w:rPr>
        <w:tab/>
        <w:t>……………………………………………………….</w:t>
      </w:r>
    </w:p>
    <w:p w14:paraId="50D5ABA7" w14:textId="77777777" w:rsidR="0018463F" w:rsidRPr="003C1F03" w:rsidRDefault="0018463F" w:rsidP="0018463F">
      <w:pPr>
        <w:spacing w:after="0"/>
        <w:rPr>
          <w:rFonts w:eastAsia="Times New Roman" w:cstheme="minorHAnsi"/>
          <w:sz w:val="24"/>
          <w:szCs w:val="24"/>
          <w:lang w:eastAsia="nl-BE"/>
        </w:rPr>
      </w:pPr>
      <w:r w:rsidRPr="003C1F03">
        <w:rPr>
          <w:rFonts w:eastAsia="Times New Roman" w:cstheme="minorHAnsi"/>
          <w:sz w:val="24"/>
          <w:szCs w:val="24"/>
          <w:lang w:eastAsia="nl-BE"/>
        </w:rPr>
        <w:t>Assessor:</w:t>
      </w:r>
      <w:r w:rsidRPr="003C1F03">
        <w:rPr>
          <w:rFonts w:eastAsia="Times New Roman" w:cstheme="minorHAnsi"/>
          <w:sz w:val="24"/>
          <w:szCs w:val="24"/>
          <w:lang w:eastAsia="nl-BE"/>
        </w:rPr>
        <w:tab/>
        <w:t>……………………………………………………….</w:t>
      </w:r>
    </w:p>
    <w:p w14:paraId="3026F804" w14:textId="77777777" w:rsidR="0018463F" w:rsidRPr="003C1F03" w:rsidRDefault="0018463F" w:rsidP="0018463F">
      <w:pPr>
        <w:spacing w:after="0"/>
        <w:rPr>
          <w:rFonts w:eastAsia="Times New Roman" w:cstheme="minorHAnsi"/>
          <w:sz w:val="24"/>
          <w:szCs w:val="24"/>
          <w:lang w:eastAsia="nl-BE"/>
        </w:rPr>
      </w:pPr>
    </w:p>
    <w:p w14:paraId="62057CD4" w14:textId="77777777" w:rsidR="0018463F" w:rsidRPr="003C1F03" w:rsidRDefault="0018463F" w:rsidP="0018463F">
      <w:pPr>
        <w:spacing w:after="0"/>
        <w:rPr>
          <w:rFonts w:eastAsia="Times New Roman" w:cstheme="minorHAnsi"/>
          <w:sz w:val="24"/>
          <w:szCs w:val="24"/>
          <w:lang w:eastAsia="nl-BE"/>
        </w:rPr>
      </w:pPr>
    </w:p>
    <w:tbl>
      <w:tblPr>
        <w:tblStyle w:val="Tabelraster"/>
        <w:tblW w:w="0" w:type="auto"/>
        <w:tblLook w:val="04A0" w:firstRow="1" w:lastRow="0" w:firstColumn="1" w:lastColumn="0" w:noHBand="0" w:noVBand="1"/>
      </w:tblPr>
      <w:tblGrid>
        <w:gridCol w:w="4361"/>
        <w:gridCol w:w="4678"/>
      </w:tblGrid>
      <w:tr w:rsidR="0018463F" w:rsidRPr="003C1F03" w14:paraId="24E474DD" w14:textId="77777777" w:rsidTr="00C1637D">
        <w:trPr>
          <w:trHeight w:val="535"/>
        </w:trPr>
        <w:tc>
          <w:tcPr>
            <w:tcW w:w="9039" w:type="dxa"/>
            <w:gridSpan w:val="2"/>
            <w:shd w:val="clear" w:color="auto" w:fill="C4BC96" w:themeFill="background2" w:themeFillShade="BF"/>
          </w:tcPr>
          <w:p w14:paraId="0792C6E2"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Non-verbaal gedrag / sfeer gesprek</w:t>
            </w:r>
          </w:p>
        </w:tc>
      </w:tr>
      <w:tr w:rsidR="0018463F" w:rsidRPr="003C1F03" w14:paraId="51AA8CA5" w14:textId="77777777" w:rsidTr="00C1637D">
        <w:trPr>
          <w:trHeight w:val="535"/>
        </w:trPr>
        <w:tc>
          <w:tcPr>
            <w:tcW w:w="4361" w:type="dxa"/>
          </w:tcPr>
          <w:p w14:paraId="6B6414EE"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Mimiek</w:t>
            </w:r>
          </w:p>
        </w:tc>
        <w:tc>
          <w:tcPr>
            <w:tcW w:w="4678" w:type="dxa"/>
          </w:tcPr>
          <w:p w14:paraId="7983D5B5"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9F771E8" w14:textId="77777777" w:rsidTr="00C1637D">
        <w:trPr>
          <w:trHeight w:val="535"/>
        </w:trPr>
        <w:tc>
          <w:tcPr>
            <w:tcW w:w="4361" w:type="dxa"/>
          </w:tcPr>
          <w:p w14:paraId="16E2749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Houding</w:t>
            </w:r>
          </w:p>
        </w:tc>
        <w:tc>
          <w:tcPr>
            <w:tcW w:w="4678" w:type="dxa"/>
          </w:tcPr>
          <w:p w14:paraId="089F150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32950B2D" w14:textId="77777777" w:rsidTr="00C1637D">
        <w:trPr>
          <w:trHeight w:val="535"/>
        </w:trPr>
        <w:tc>
          <w:tcPr>
            <w:tcW w:w="4361" w:type="dxa"/>
          </w:tcPr>
          <w:p w14:paraId="04D9B77D"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Spreektempo</w:t>
            </w:r>
          </w:p>
        </w:tc>
        <w:tc>
          <w:tcPr>
            <w:tcW w:w="4678" w:type="dxa"/>
          </w:tcPr>
          <w:p w14:paraId="2F60E099"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0C854445" w14:textId="77777777" w:rsidTr="00C1637D">
        <w:trPr>
          <w:trHeight w:val="535"/>
        </w:trPr>
        <w:tc>
          <w:tcPr>
            <w:tcW w:w="4361" w:type="dxa"/>
          </w:tcPr>
          <w:p w14:paraId="1ADA7CAA"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Oogcontact</w:t>
            </w:r>
          </w:p>
        </w:tc>
        <w:tc>
          <w:tcPr>
            <w:tcW w:w="4678" w:type="dxa"/>
          </w:tcPr>
          <w:p w14:paraId="4AED4BE4"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3343C43" w14:textId="77777777" w:rsidTr="00C1637D">
        <w:trPr>
          <w:trHeight w:val="535"/>
        </w:trPr>
        <w:tc>
          <w:tcPr>
            <w:tcW w:w="9039" w:type="dxa"/>
            <w:gridSpan w:val="2"/>
            <w:shd w:val="clear" w:color="auto" w:fill="C4BC96" w:themeFill="background2" w:themeFillShade="BF"/>
          </w:tcPr>
          <w:p w14:paraId="6F98C7C1"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introductie en afronding van het gesprek</w:t>
            </w:r>
          </w:p>
        </w:tc>
      </w:tr>
      <w:tr w:rsidR="0018463F" w:rsidRPr="003C1F03" w14:paraId="6D1FAF74" w14:textId="77777777" w:rsidTr="00C1637D">
        <w:trPr>
          <w:trHeight w:val="535"/>
        </w:trPr>
        <w:tc>
          <w:tcPr>
            <w:tcW w:w="4361" w:type="dxa"/>
          </w:tcPr>
          <w:p w14:paraId="15F8A7A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introductie</w:t>
            </w:r>
          </w:p>
        </w:tc>
        <w:tc>
          <w:tcPr>
            <w:tcW w:w="4678" w:type="dxa"/>
          </w:tcPr>
          <w:p w14:paraId="7F43F51F"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73FC5617" w14:textId="77777777" w:rsidTr="00C1637D">
        <w:trPr>
          <w:trHeight w:val="535"/>
        </w:trPr>
        <w:tc>
          <w:tcPr>
            <w:tcW w:w="4361" w:type="dxa"/>
          </w:tcPr>
          <w:p w14:paraId="739AE575"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afronding</w:t>
            </w:r>
          </w:p>
        </w:tc>
        <w:tc>
          <w:tcPr>
            <w:tcW w:w="4678" w:type="dxa"/>
          </w:tcPr>
          <w:p w14:paraId="18619E23"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5F11369F" w14:textId="77777777" w:rsidTr="00C1637D">
        <w:trPr>
          <w:trHeight w:val="535"/>
        </w:trPr>
        <w:tc>
          <w:tcPr>
            <w:tcW w:w="9039" w:type="dxa"/>
            <w:gridSpan w:val="2"/>
            <w:shd w:val="clear" w:color="auto" w:fill="C4BC96" w:themeFill="background2" w:themeFillShade="BF"/>
          </w:tcPr>
          <w:p w14:paraId="327FA518"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Gesprekstechnische aspecten</w:t>
            </w:r>
          </w:p>
          <w:p w14:paraId="65ED638E"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7B911F71" w14:textId="77777777" w:rsidTr="00C1637D">
        <w:trPr>
          <w:trHeight w:val="535"/>
        </w:trPr>
        <w:tc>
          <w:tcPr>
            <w:tcW w:w="4361" w:type="dxa"/>
          </w:tcPr>
          <w:p w14:paraId="32694B27"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luisteren</w:t>
            </w:r>
          </w:p>
        </w:tc>
        <w:tc>
          <w:tcPr>
            <w:tcW w:w="4678" w:type="dxa"/>
          </w:tcPr>
          <w:p w14:paraId="0C74E566"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26A838E1" w14:textId="77777777" w:rsidTr="00C1637D">
        <w:trPr>
          <w:trHeight w:val="535"/>
        </w:trPr>
        <w:tc>
          <w:tcPr>
            <w:tcW w:w="4361" w:type="dxa"/>
          </w:tcPr>
          <w:p w14:paraId="09702465"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Samenvatten</w:t>
            </w:r>
          </w:p>
        </w:tc>
        <w:tc>
          <w:tcPr>
            <w:tcW w:w="4678" w:type="dxa"/>
          </w:tcPr>
          <w:p w14:paraId="2E30F15D" w14:textId="77777777" w:rsidR="0018463F" w:rsidRPr="003C1F03" w:rsidRDefault="0018463F" w:rsidP="00C1637D">
            <w:pPr>
              <w:spacing w:line="276" w:lineRule="auto"/>
              <w:rPr>
                <w:rFonts w:eastAsia="Times New Roman" w:cstheme="minorHAnsi"/>
                <w:sz w:val="24"/>
                <w:szCs w:val="24"/>
                <w:lang w:eastAsia="nl-BE"/>
              </w:rPr>
            </w:pPr>
          </w:p>
        </w:tc>
      </w:tr>
      <w:tr w:rsidR="0018463F" w:rsidRPr="003C1F03" w14:paraId="63AB8C3A" w14:textId="77777777" w:rsidTr="00C1637D">
        <w:trPr>
          <w:trHeight w:val="535"/>
        </w:trPr>
        <w:tc>
          <w:tcPr>
            <w:tcW w:w="4361" w:type="dxa"/>
          </w:tcPr>
          <w:p w14:paraId="1E9ADD24" w14:textId="77777777" w:rsidR="0018463F" w:rsidRPr="003C1F03" w:rsidRDefault="0018463F" w:rsidP="00C1637D">
            <w:pPr>
              <w:spacing w:line="276" w:lineRule="auto"/>
              <w:rPr>
                <w:rFonts w:eastAsia="Times New Roman" w:cstheme="minorHAnsi"/>
                <w:sz w:val="24"/>
                <w:szCs w:val="24"/>
                <w:lang w:eastAsia="nl-BE"/>
              </w:rPr>
            </w:pPr>
            <w:r w:rsidRPr="003C1F03">
              <w:rPr>
                <w:rFonts w:eastAsia="Times New Roman" w:cstheme="minorHAnsi"/>
                <w:sz w:val="24"/>
                <w:szCs w:val="24"/>
                <w:lang w:eastAsia="nl-BE"/>
              </w:rPr>
              <w:t>Doorvragen</w:t>
            </w:r>
          </w:p>
        </w:tc>
        <w:tc>
          <w:tcPr>
            <w:tcW w:w="4678" w:type="dxa"/>
          </w:tcPr>
          <w:p w14:paraId="362279E8" w14:textId="77777777" w:rsidR="0018463F" w:rsidRPr="003C1F03" w:rsidRDefault="0018463F" w:rsidP="00C1637D">
            <w:pPr>
              <w:spacing w:line="276" w:lineRule="auto"/>
              <w:rPr>
                <w:rFonts w:eastAsia="Times New Roman" w:cstheme="minorHAnsi"/>
                <w:sz w:val="24"/>
                <w:szCs w:val="24"/>
                <w:lang w:eastAsia="nl-BE"/>
              </w:rPr>
            </w:pPr>
          </w:p>
        </w:tc>
      </w:tr>
    </w:tbl>
    <w:p w14:paraId="472F69D5" w14:textId="77777777" w:rsidR="0018463F" w:rsidRPr="003C1F03" w:rsidRDefault="0018463F" w:rsidP="0018463F">
      <w:pPr>
        <w:spacing w:after="0"/>
        <w:rPr>
          <w:rFonts w:cstheme="minorHAnsi"/>
          <w:sz w:val="24"/>
          <w:szCs w:val="24"/>
          <w:lang w:eastAsia="nl-BE"/>
        </w:rPr>
      </w:pPr>
    </w:p>
    <w:p w14:paraId="00FBE547" w14:textId="77777777" w:rsidR="0018463F" w:rsidRPr="003C1F03" w:rsidRDefault="0018463F" w:rsidP="0018463F">
      <w:pPr>
        <w:spacing w:after="0"/>
        <w:rPr>
          <w:rFonts w:cstheme="minorHAnsi"/>
          <w:sz w:val="24"/>
          <w:szCs w:val="24"/>
          <w:lang w:eastAsia="nl-BE"/>
        </w:rPr>
      </w:pPr>
      <w:r w:rsidRPr="003C1F03">
        <w:rPr>
          <w:rFonts w:cstheme="minorHAnsi"/>
          <w:sz w:val="24"/>
          <w:szCs w:val="24"/>
          <w:lang w:eastAsia="nl-BE"/>
        </w:rPr>
        <w:t>De STARRT – methode werd goed/ niet goed toegepast.</w:t>
      </w:r>
    </w:p>
    <w:p w14:paraId="5A97808D" w14:textId="77777777" w:rsidR="0018463F" w:rsidRPr="003C1F03" w:rsidRDefault="0018463F" w:rsidP="0018463F">
      <w:pPr>
        <w:spacing w:after="0"/>
        <w:rPr>
          <w:rFonts w:cstheme="minorHAnsi"/>
          <w:sz w:val="24"/>
          <w:szCs w:val="24"/>
          <w:lang w:eastAsia="nl-BE"/>
        </w:rPr>
      </w:pPr>
      <w:r w:rsidRPr="003C1F03">
        <w:rPr>
          <w:rFonts w:cstheme="minorHAnsi"/>
          <w:sz w:val="24"/>
          <w:szCs w:val="24"/>
          <w:lang w:eastAsia="nl-BE"/>
        </w:rPr>
        <w:t>Toelichting:……………………………………………………………………………………………………………………………………………………………………………………………………………………………………………………………………………………………………………………………………………………………………………………………………………………………</w:t>
      </w:r>
    </w:p>
    <w:p w14:paraId="1B4C36CF" w14:textId="2667D5C3" w:rsidR="008E29E0" w:rsidRDefault="0018463F" w:rsidP="0018463F">
      <w:pPr>
        <w:pStyle w:val="Lijstalinea"/>
        <w:pBdr>
          <w:bottom w:val="single" w:sz="12" w:space="31" w:color="auto"/>
        </w:pBdr>
        <w:spacing w:after="0"/>
        <w:ind w:left="0"/>
        <w:contextualSpacing w:val="0"/>
        <w:rPr>
          <w:rFonts w:cstheme="minorHAnsi"/>
          <w:sz w:val="24"/>
          <w:szCs w:val="24"/>
          <w:lang w:eastAsia="nl-BE"/>
        </w:rPr>
      </w:pPr>
      <w:r w:rsidRPr="003C1F03">
        <w:rPr>
          <w:rFonts w:cstheme="minorHAnsi"/>
          <w:sz w:val="24"/>
          <w:szCs w:val="24"/>
          <w:lang w:eastAsia="nl-BE"/>
        </w:rPr>
        <w:t>Wat ik goed vond in jouw gespreksvoering is: ………………………………………………………………………………………………………………………………………………………………………………………………………………………………………………………………………………………………………………………………………………………………………………………………………</w:t>
      </w:r>
    </w:p>
    <w:p w14:paraId="5C4DDEEE"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5EE75691"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6BF0D62F"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4A32EB6F" w14:textId="77777777" w:rsidR="008E29E0" w:rsidRPr="008E29E0" w:rsidRDefault="008E29E0" w:rsidP="008E29E0">
      <w:pPr>
        <w:widowControl w:val="0"/>
        <w:spacing w:after="0" w:line="240" w:lineRule="auto"/>
        <w:rPr>
          <w:rFonts w:ascii="Arial" w:eastAsia="Times New Roman" w:hAnsi="Arial" w:cs="Times New Roman"/>
          <w:lang w:val="nl" w:eastAsia="nl-NL"/>
        </w:rPr>
      </w:pPr>
    </w:p>
    <w:tbl>
      <w:tblPr>
        <w:tblW w:w="9040" w:type="dxa"/>
        <w:tblLayout w:type="fixed"/>
        <w:tblCellMar>
          <w:left w:w="71" w:type="dxa"/>
          <w:right w:w="71" w:type="dxa"/>
        </w:tblCellMar>
        <w:tblLook w:val="0000" w:firstRow="0" w:lastRow="0" w:firstColumn="0" w:lastColumn="0" w:noHBand="0" w:noVBand="0"/>
      </w:tblPr>
      <w:tblGrid>
        <w:gridCol w:w="346"/>
        <w:gridCol w:w="122"/>
        <w:gridCol w:w="4140"/>
        <w:gridCol w:w="860"/>
        <w:gridCol w:w="860"/>
        <w:gridCol w:w="914"/>
        <w:gridCol w:w="914"/>
        <w:gridCol w:w="884"/>
      </w:tblGrid>
      <w:tr w:rsidR="008E29E0" w:rsidRPr="008E29E0" w14:paraId="05907614" w14:textId="77777777" w:rsidTr="00936CB7">
        <w:trPr>
          <w:trHeight w:val="228"/>
          <w:tblHeader/>
        </w:trPr>
        <w:tc>
          <w:tcPr>
            <w:tcW w:w="9040" w:type="dxa"/>
            <w:gridSpan w:val="8"/>
            <w:tcBorders>
              <w:top w:val="single" w:sz="4" w:space="0" w:color="auto"/>
              <w:left w:val="single" w:sz="4" w:space="0" w:color="auto"/>
              <w:right w:val="single" w:sz="4" w:space="0" w:color="auto"/>
            </w:tcBorders>
            <w:shd w:val="pct15" w:color="auto" w:fill="FFFFFF"/>
          </w:tcPr>
          <w:p w14:paraId="1E7EE7D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52DF45B0" w14:textId="77777777" w:rsidTr="00936CB7">
        <w:trPr>
          <w:tblHeader/>
        </w:trPr>
        <w:tc>
          <w:tcPr>
            <w:tcW w:w="9040" w:type="dxa"/>
            <w:gridSpan w:val="8"/>
            <w:tcBorders>
              <w:left w:val="single" w:sz="4" w:space="0" w:color="auto"/>
              <w:right w:val="single" w:sz="4" w:space="0" w:color="auto"/>
            </w:tcBorders>
            <w:shd w:val="pct15" w:color="auto" w:fill="FFFFFF"/>
          </w:tcPr>
          <w:p w14:paraId="120E8A60" w14:textId="77777777" w:rsidR="008E29E0" w:rsidRPr="008E29E0" w:rsidRDefault="008E29E0" w:rsidP="008E29E0">
            <w:pPr>
              <w:widowControl w:val="0"/>
              <w:tabs>
                <w:tab w:val="right" w:pos="9923"/>
              </w:tabs>
              <w:spacing w:after="0" w:line="240" w:lineRule="auto"/>
              <w:jc w:val="center"/>
              <w:rPr>
                <w:rFonts w:ascii="Times New Roman" w:eastAsia="Times New Roman" w:hAnsi="Times New Roman" w:cs="Times New Roman"/>
                <w:b/>
                <w:lang w:val="nl" w:eastAsia="nl-NL"/>
              </w:rPr>
            </w:pPr>
            <w:r w:rsidRPr="008E29E0">
              <w:rPr>
                <w:rFonts w:ascii="Times New Roman" w:eastAsia="Times New Roman" w:hAnsi="Times New Roman" w:cs="Times New Roman"/>
                <w:b/>
                <w:sz w:val="28"/>
                <w:lang w:val="nl" w:eastAsia="nl-NL"/>
              </w:rPr>
              <w:t>Graafschap Opleidingen</w:t>
            </w:r>
          </w:p>
        </w:tc>
      </w:tr>
      <w:tr w:rsidR="008E29E0" w:rsidRPr="008E29E0" w14:paraId="2DCDDE14" w14:textId="77777777" w:rsidTr="00936CB7">
        <w:trPr>
          <w:tblHeader/>
        </w:trPr>
        <w:tc>
          <w:tcPr>
            <w:tcW w:w="9040" w:type="dxa"/>
            <w:gridSpan w:val="8"/>
            <w:tcBorders>
              <w:left w:val="single" w:sz="4" w:space="0" w:color="auto"/>
              <w:bottom w:val="single" w:sz="4" w:space="0" w:color="auto"/>
              <w:right w:val="single" w:sz="4" w:space="0" w:color="auto"/>
            </w:tcBorders>
            <w:shd w:val="pct15" w:color="auto" w:fill="FFFFFF"/>
          </w:tcPr>
          <w:p w14:paraId="5A814F59"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51DB040B" w14:textId="77777777" w:rsidTr="00936CB7">
        <w:trPr>
          <w:tblHeader/>
        </w:trPr>
        <w:tc>
          <w:tcPr>
            <w:tcW w:w="4608" w:type="dxa"/>
            <w:gridSpan w:val="3"/>
            <w:tcBorders>
              <w:top w:val="single" w:sz="4" w:space="0" w:color="auto"/>
              <w:left w:val="single" w:sz="4" w:space="0" w:color="auto"/>
            </w:tcBorders>
          </w:tcPr>
          <w:p w14:paraId="4DCD697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C5345DB" w14:textId="409BEF51"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Training: </w:t>
            </w:r>
            <w:r w:rsidR="00751E68">
              <w:rPr>
                <w:rFonts w:ascii="Times New Roman" w:eastAsia="Times New Roman" w:hAnsi="Times New Roman" w:cs="Times New Roman"/>
                <w:lang w:val="nl" w:eastAsia="nl-NL"/>
              </w:rPr>
              <w:t xml:space="preserve">Assessorentraining </w:t>
            </w:r>
          </w:p>
          <w:p w14:paraId="01ABBDAD"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tc>
        <w:tc>
          <w:tcPr>
            <w:tcW w:w="4432" w:type="dxa"/>
            <w:gridSpan w:val="5"/>
            <w:tcBorders>
              <w:top w:val="single" w:sz="4" w:space="0" w:color="auto"/>
              <w:right w:val="single" w:sz="4" w:space="0" w:color="auto"/>
            </w:tcBorders>
          </w:tcPr>
          <w:p w14:paraId="3498448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5089CF1A" w14:textId="631093F8" w:rsidR="008E29E0" w:rsidRPr="008E29E0" w:rsidRDefault="008E29E0" w:rsidP="00CA3E3E">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color w:val="000000"/>
                <w:lang w:val="nl" w:eastAsia="nl-NL"/>
              </w:rPr>
              <w:t>Datum:</w:t>
            </w:r>
            <w:r w:rsidR="00751E68">
              <w:rPr>
                <w:rFonts w:ascii="Times New Roman" w:eastAsia="Times New Roman" w:hAnsi="Times New Roman" w:cs="Times New Roman"/>
                <w:color w:val="000000"/>
                <w:lang w:val="nl" w:eastAsia="nl-NL"/>
              </w:rPr>
              <w:t xml:space="preserve"> </w:t>
            </w:r>
            <w:r w:rsidR="00CA3E3E">
              <w:rPr>
                <w:rFonts w:ascii="Times New Roman" w:eastAsia="Times New Roman" w:hAnsi="Times New Roman" w:cs="Times New Roman"/>
                <w:color w:val="000000"/>
                <w:lang w:val="nl" w:eastAsia="nl-NL"/>
              </w:rPr>
              <w:t>30 en 31 januari 2014</w:t>
            </w:r>
          </w:p>
        </w:tc>
      </w:tr>
      <w:tr w:rsidR="008E29E0" w:rsidRPr="008E29E0" w14:paraId="0D32E60F" w14:textId="77777777" w:rsidTr="00936CB7">
        <w:trPr>
          <w:tblHeader/>
        </w:trPr>
        <w:tc>
          <w:tcPr>
            <w:tcW w:w="4608" w:type="dxa"/>
            <w:gridSpan w:val="3"/>
            <w:tcBorders>
              <w:top w:val="single" w:sz="6" w:space="0" w:color="auto"/>
              <w:left w:val="single" w:sz="4" w:space="0" w:color="auto"/>
              <w:bottom w:val="single" w:sz="6" w:space="0" w:color="auto"/>
            </w:tcBorders>
          </w:tcPr>
          <w:p w14:paraId="5A36ED8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843B54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Groepsnummer: n.v.t.</w:t>
            </w:r>
          </w:p>
          <w:p w14:paraId="288E3F1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432" w:type="dxa"/>
            <w:gridSpan w:val="5"/>
            <w:tcBorders>
              <w:top w:val="single" w:sz="6" w:space="0" w:color="auto"/>
              <w:bottom w:val="single" w:sz="6" w:space="0" w:color="auto"/>
              <w:right w:val="single" w:sz="4" w:space="0" w:color="auto"/>
            </w:tcBorders>
          </w:tcPr>
          <w:p w14:paraId="7416DDB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2C45CF6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Functie:</w:t>
            </w:r>
          </w:p>
        </w:tc>
      </w:tr>
      <w:tr w:rsidR="008E29E0" w:rsidRPr="008E29E0" w14:paraId="02C0F4FE" w14:textId="77777777" w:rsidTr="00936CB7">
        <w:trPr>
          <w:tblHeader/>
        </w:trPr>
        <w:tc>
          <w:tcPr>
            <w:tcW w:w="4608" w:type="dxa"/>
            <w:gridSpan w:val="3"/>
            <w:tcBorders>
              <w:top w:val="single" w:sz="6" w:space="0" w:color="auto"/>
              <w:left w:val="single" w:sz="4" w:space="0" w:color="auto"/>
              <w:bottom w:val="single" w:sz="6" w:space="0" w:color="auto"/>
            </w:tcBorders>
          </w:tcPr>
          <w:p w14:paraId="74B08B0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33D2E450"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Bedrijf / Instelling: </w:t>
            </w:r>
          </w:p>
          <w:p w14:paraId="3C8D974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432" w:type="dxa"/>
            <w:gridSpan w:val="5"/>
            <w:tcBorders>
              <w:top w:val="single" w:sz="6" w:space="0" w:color="auto"/>
              <w:bottom w:val="single" w:sz="6" w:space="0" w:color="auto"/>
              <w:right w:val="single" w:sz="4" w:space="0" w:color="auto"/>
            </w:tcBorders>
          </w:tcPr>
          <w:p w14:paraId="1EF1137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2184E7E5"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color w:val="000000"/>
                <w:lang w:val="nl" w:eastAsia="nl-NL"/>
              </w:rPr>
              <w:t>Naam (niet verplicht):</w:t>
            </w:r>
          </w:p>
        </w:tc>
      </w:tr>
      <w:tr w:rsidR="008E29E0" w:rsidRPr="008E29E0" w14:paraId="2D5E5760" w14:textId="77777777" w:rsidTr="00936CB7">
        <w:trPr>
          <w:tblHeader/>
        </w:trPr>
        <w:tc>
          <w:tcPr>
            <w:tcW w:w="9040" w:type="dxa"/>
            <w:gridSpan w:val="8"/>
            <w:tcBorders>
              <w:left w:val="single" w:sz="4" w:space="0" w:color="auto"/>
              <w:right w:val="single" w:sz="4" w:space="0" w:color="auto"/>
            </w:tcBorders>
          </w:tcPr>
          <w:p w14:paraId="3F835B9C"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Om de kwaliteit van onze trainingen te kunnen bewaken en waarborgen verzoeken wij u dit evaluatieformulier in te vullen. Uw mening is voor ons van groot belang. Uw antwoorden op de in dit formulier gestelde vragen worden anoniem verwerkt. Wij danken u hartelijk voor uw medewerking.</w:t>
            </w:r>
          </w:p>
        </w:tc>
      </w:tr>
      <w:tr w:rsidR="008E29E0" w:rsidRPr="008E29E0" w14:paraId="0ED6F7CE" w14:textId="77777777" w:rsidTr="00936CB7">
        <w:trPr>
          <w:tblHeader/>
        </w:trPr>
        <w:tc>
          <w:tcPr>
            <w:tcW w:w="468" w:type="dxa"/>
            <w:gridSpan w:val="2"/>
            <w:tcBorders>
              <w:top w:val="single" w:sz="6" w:space="0" w:color="auto"/>
              <w:left w:val="single" w:sz="4" w:space="0" w:color="auto"/>
            </w:tcBorders>
          </w:tcPr>
          <w:p w14:paraId="174AD75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4140" w:type="dxa"/>
            <w:tcBorders>
              <w:top w:val="single" w:sz="6" w:space="0" w:color="auto"/>
              <w:left w:val="nil"/>
              <w:right w:val="single" w:sz="6" w:space="0" w:color="auto"/>
            </w:tcBorders>
          </w:tcPr>
          <w:p w14:paraId="2D33F9C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c>
          <w:tcPr>
            <w:tcW w:w="860" w:type="dxa"/>
            <w:tcBorders>
              <w:top w:val="single" w:sz="6" w:space="0" w:color="auto"/>
              <w:left w:val="single" w:sz="6" w:space="0" w:color="auto"/>
              <w:right w:val="single" w:sz="6" w:space="0" w:color="auto"/>
            </w:tcBorders>
          </w:tcPr>
          <w:p w14:paraId="3E02F51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zeer goed</w:t>
            </w:r>
          </w:p>
        </w:tc>
        <w:tc>
          <w:tcPr>
            <w:tcW w:w="860" w:type="dxa"/>
            <w:tcBorders>
              <w:top w:val="single" w:sz="6" w:space="0" w:color="auto"/>
              <w:left w:val="single" w:sz="6" w:space="0" w:color="auto"/>
              <w:right w:val="single" w:sz="6" w:space="0" w:color="auto"/>
            </w:tcBorders>
          </w:tcPr>
          <w:p w14:paraId="1281D92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goed</w:t>
            </w:r>
          </w:p>
        </w:tc>
        <w:tc>
          <w:tcPr>
            <w:tcW w:w="914" w:type="dxa"/>
            <w:tcBorders>
              <w:top w:val="single" w:sz="6" w:space="0" w:color="auto"/>
              <w:left w:val="single" w:sz="6" w:space="0" w:color="auto"/>
              <w:right w:val="single" w:sz="6" w:space="0" w:color="auto"/>
            </w:tcBorders>
          </w:tcPr>
          <w:p w14:paraId="1A74D74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vol-doende</w:t>
            </w:r>
          </w:p>
        </w:tc>
        <w:tc>
          <w:tcPr>
            <w:tcW w:w="914" w:type="dxa"/>
            <w:tcBorders>
              <w:top w:val="single" w:sz="6" w:space="0" w:color="auto"/>
              <w:left w:val="single" w:sz="6" w:space="0" w:color="auto"/>
              <w:right w:val="single" w:sz="6" w:space="0" w:color="auto"/>
            </w:tcBorders>
          </w:tcPr>
          <w:p w14:paraId="0F72BEE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onvol-doende</w:t>
            </w:r>
          </w:p>
        </w:tc>
        <w:tc>
          <w:tcPr>
            <w:tcW w:w="884" w:type="dxa"/>
            <w:tcBorders>
              <w:top w:val="single" w:sz="6" w:space="0" w:color="auto"/>
              <w:left w:val="single" w:sz="6" w:space="0" w:color="auto"/>
              <w:right w:val="single" w:sz="4" w:space="0" w:color="auto"/>
            </w:tcBorders>
          </w:tcPr>
          <w:p w14:paraId="4012085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slecht</w:t>
            </w:r>
          </w:p>
        </w:tc>
      </w:tr>
      <w:tr w:rsidR="008E29E0" w:rsidRPr="008E29E0" w14:paraId="179052A8" w14:textId="77777777" w:rsidTr="00936CB7">
        <w:trPr>
          <w:trHeight w:val="120"/>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67ED5986"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ORGANISATIE VAN DE TRAINING</w:t>
            </w:r>
          </w:p>
        </w:tc>
      </w:tr>
      <w:tr w:rsidR="008E29E0" w:rsidRPr="008E29E0" w14:paraId="4994166F" w14:textId="77777777" w:rsidTr="00936CB7">
        <w:trPr>
          <w:trHeight w:val="280"/>
          <w:tblHeader/>
        </w:trPr>
        <w:tc>
          <w:tcPr>
            <w:tcW w:w="346" w:type="dxa"/>
            <w:tcBorders>
              <w:left w:val="single" w:sz="4" w:space="0" w:color="auto"/>
              <w:bottom w:val="single" w:sz="6" w:space="0" w:color="auto"/>
              <w:right w:val="single" w:sz="6" w:space="0" w:color="auto"/>
            </w:tcBorders>
          </w:tcPr>
          <w:p w14:paraId="16BFBCD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54BD4F3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informatie vóóraf over de training</w:t>
            </w:r>
          </w:p>
        </w:tc>
        <w:tc>
          <w:tcPr>
            <w:tcW w:w="860" w:type="dxa"/>
            <w:tcBorders>
              <w:left w:val="single" w:sz="6" w:space="0" w:color="auto"/>
              <w:bottom w:val="single" w:sz="6" w:space="0" w:color="auto"/>
              <w:right w:val="single" w:sz="6" w:space="0" w:color="auto"/>
            </w:tcBorders>
          </w:tcPr>
          <w:p w14:paraId="7D94BE2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4E4FE1D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6996EE4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5E412F4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05C09EA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F58C53B"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512D7405"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57C8B989"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tijdstip van ontvangst van programma/lesmateriaal</w:t>
            </w:r>
          </w:p>
        </w:tc>
        <w:tc>
          <w:tcPr>
            <w:tcW w:w="860" w:type="dxa"/>
            <w:tcBorders>
              <w:top w:val="single" w:sz="6" w:space="0" w:color="auto"/>
              <w:left w:val="single" w:sz="6" w:space="0" w:color="auto"/>
              <w:bottom w:val="single" w:sz="6" w:space="0" w:color="auto"/>
              <w:right w:val="single" w:sz="6" w:space="0" w:color="auto"/>
            </w:tcBorders>
          </w:tcPr>
          <w:p w14:paraId="4A828ED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DADBDC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D56F4B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BF7778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FB289A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17882D9"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B934D4A"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7D08D61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groepsgrootte</w:t>
            </w:r>
          </w:p>
        </w:tc>
        <w:tc>
          <w:tcPr>
            <w:tcW w:w="860" w:type="dxa"/>
            <w:tcBorders>
              <w:top w:val="single" w:sz="6" w:space="0" w:color="auto"/>
              <w:left w:val="single" w:sz="6" w:space="0" w:color="auto"/>
              <w:bottom w:val="single" w:sz="6" w:space="0" w:color="auto"/>
              <w:right w:val="single" w:sz="6" w:space="0" w:color="auto"/>
            </w:tcBorders>
          </w:tcPr>
          <w:p w14:paraId="570A11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85844C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D533F1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A8230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6655B7C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A12D3F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074076BB"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4F17AAB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duur van de training</w:t>
            </w:r>
          </w:p>
        </w:tc>
        <w:tc>
          <w:tcPr>
            <w:tcW w:w="860" w:type="dxa"/>
            <w:tcBorders>
              <w:top w:val="single" w:sz="6" w:space="0" w:color="auto"/>
              <w:left w:val="single" w:sz="6" w:space="0" w:color="auto"/>
              <w:bottom w:val="single" w:sz="6" w:space="0" w:color="auto"/>
              <w:right w:val="single" w:sz="6" w:space="0" w:color="auto"/>
            </w:tcBorders>
          </w:tcPr>
          <w:p w14:paraId="59FE12F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329E73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981B3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B5A19C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A9CBD31"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6466CB5"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F5AC2C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77EE7B5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leslokaal</w:t>
            </w:r>
          </w:p>
        </w:tc>
        <w:tc>
          <w:tcPr>
            <w:tcW w:w="860" w:type="dxa"/>
            <w:tcBorders>
              <w:top w:val="single" w:sz="6" w:space="0" w:color="auto"/>
              <w:left w:val="single" w:sz="6" w:space="0" w:color="auto"/>
              <w:bottom w:val="single" w:sz="6" w:space="0" w:color="auto"/>
              <w:right w:val="single" w:sz="6" w:space="0" w:color="auto"/>
            </w:tcBorders>
          </w:tcPr>
          <w:p w14:paraId="12FFBE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845EAD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D4E6C0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4933E8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FD3AAA6"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23A255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6C543C2"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28C5217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Service / catering</w:t>
            </w:r>
          </w:p>
        </w:tc>
        <w:tc>
          <w:tcPr>
            <w:tcW w:w="860" w:type="dxa"/>
            <w:tcBorders>
              <w:top w:val="single" w:sz="6" w:space="0" w:color="auto"/>
              <w:left w:val="single" w:sz="6" w:space="0" w:color="auto"/>
              <w:bottom w:val="single" w:sz="6" w:space="0" w:color="auto"/>
              <w:right w:val="single" w:sz="6" w:space="0" w:color="auto"/>
            </w:tcBorders>
          </w:tcPr>
          <w:p w14:paraId="2DA1068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5853DE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3A4388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E19980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76EAA14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350C959E"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2BB760E2"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INHOUD VAN DE TRAINING</w:t>
            </w:r>
          </w:p>
        </w:tc>
      </w:tr>
      <w:tr w:rsidR="008E29E0" w:rsidRPr="008E29E0" w14:paraId="72F4BDED" w14:textId="77777777" w:rsidTr="00936CB7">
        <w:trPr>
          <w:trHeight w:val="280"/>
          <w:tblHeader/>
        </w:trPr>
        <w:tc>
          <w:tcPr>
            <w:tcW w:w="346" w:type="dxa"/>
            <w:tcBorders>
              <w:left w:val="single" w:sz="4" w:space="0" w:color="auto"/>
              <w:bottom w:val="single" w:sz="6" w:space="0" w:color="auto"/>
              <w:right w:val="single" w:sz="6" w:space="0" w:color="auto"/>
            </w:tcBorders>
          </w:tcPr>
          <w:p w14:paraId="3ED4AE3B"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002CF37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Lesmateriaal</w:t>
            </w:r>
          </w:p>
        </w:tc>
        <w:tc>
          <w:tcPr>
            <w:tcW w:w="860" w:type="dxa"/>
            <w:tcBorders>
              <w:left w:val="single" w:sz="6" w:space="0" w:color="auto"/>
              <w:bottom w:val="single" w:sz="6" w:space="0" w:color="auto"/>
              <w:right w:val="single" w:sz="6" w:space="0" w:color="auto"/>
            </w:tcBorders>
          </w:tcPr>
          <w:p w14:paraId="5785C50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41E43D04"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6C058F6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2C5B512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46457DB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93401BA"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3227353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2532670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behandelde theorie</w:t>
            </w:r>
          </w:p>
        </w:tc>
        <w:tc>
          <w:tcPr>
            <w:tcW w:w="860" w:type="dxa"/>
            <w:tcBorders>
              <w:top w:val="single" w:sz="6" w:space="0" w:color="auto"/>
              <w:left w:val="single" w:sz="6" w:space="0" w:color="auto"/>
              <w:bottom w:val="single" w:sz="6" w:space="0" w:color="auto"/>
              <w:right w:val="single" w:sz="6" w:space="0" w:color="auto"/>
            </w:tcBorders>
          </w:tcPr>
          <w:p w14:paraId="19A6AF9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2AABE57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1F8FC2E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933FCB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A73D80C"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4BC83B2"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7B330D57"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7093BB7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training van de vaardigheden</w:t>
            </w:r>
          </w:p>
        </w:tc>
        <w:tc>
          <w:tcPr>
            <w:tcW w:w="860" w:type="dxa"/>
            <w:tcBorders>
              <w:top w:val="single" w:sz="6" w:space="0" w:color="auto"/>
              <w:left w:val="single" w:sz="6" w:space="0" w:color="auto"/>
              <w:bottom w:val="single" w:sz="6" w:space="0" w:color="auto"/>
              <w:right w:val="single" w:sz="6" w:space="0" w:color="auto"/>
            </w:tcBorders>
          </w:tcPr>
          <w:p w14:paraId="6E8B9D9E"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D2AAB0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8F1579B"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DBACA9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51FA2724"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42FC4774"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4F15018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73E97FC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opdrachten</w:t>
            </w:r>
          </w:p>
        </w:tc>
        <w:tc>
          <w:tcPr>
            <w:tcW w:w="860" w:type="dxa"/>
            <w:tcBorders>
              <w:top w:val="single" w:sz="6" w:space="0" w:color="auto"/>
              <w:left w:val="single" w:sz="6" w:space="0" w:color="auto"/>
              <w:bottom w:val="single" w:sz="6" w:space="0" w:color="auto"/>
              <w:right w:val="single" w:sz="6" w:space="0" w:color="auto"/>
            </w:tcBorders>
          </w:tcPr>
          <w:p w14:paraId="5FD7AAF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6FC5BB7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FB67F6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741857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57AA7FF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7105CF0"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34DF85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413E161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mate waarin de training aansloot bij kennis/ervaring</w:t>
            </w:r>
          </w:p>
        </w:tc>
        <w:tc>
          <w:tcPr>
            <w:tcW w:w="860" w:type="dxa"/>
            <w:tcBorders>
              <w:top w:val="single" w:sz="6" w:space="0" w:color="auto"/>
              <w:left w:val="single" w:sz="6" w:space="0" w:color="auto"/>
              <w:bottom w:val="single" w:sz="6" w:space="0" w:color="auto"/>
              <w:right w:val="single" w:sz="6" w:space="0" w:color="auto"/>
            </w:tcBorders>
          </w:tcPr>
          <w:p w14:paraId="05E1AE4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DE75EF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032F1A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6DC89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7B648B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0C9F4C6"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9CA2F76"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0C8BBEA0"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wijze van afsluiten van de training</w:t>
            </w:r>
          </w:p>
        </w:tc>
        <w:tc>
          <w:tcPr>
            <w:tcW w:w="860" w:type="dxa"/>
            <w:tcBorders>
              <w:top w:val="single" w:sz="6" w:space="0" w:color="auto"/>
              <w:left w:val="single" w:sz="6" w:space="0" w:color="auto"/>
              <w:bottom w:val="single" w:sz="6" w:space="0" w:color="auto"/>
              <w:right w:val="single" w:sz="6" w:space="0" w:color="auto"/>
            </w:tcBorders>
          </w:tcPr>
          <w:p w14:paraId="681CC42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29E300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A5AC9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3DC4A6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151FD20D"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68C0741"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5EBFFE4F" w14:textId="77777777" w:rsidR="008E29E0" w:rsidRPr="008E29E0" w:rsidRDefault="008E29E0" w:rsidP="008E29E0">
            <w:pPr>
              <w:widowControl w:val="0"/>
              <w:tabs>
                <w:tab w:val="left" w:pos="5245"/>
              </w:tabs>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 xml:space="preserve">         DOCENT:</w:t>
            </w:r>
            <w:r w:rsidRPr="008E29E0">
              <w:rPr>
                <w:rFonts w:ascii="Times New Roman" w:eastAsia="Times New Roman" w:hAnsi="Times New Roman" w:cs="Times New Roman"/>
                <w:lang w:val="nl" w:eastAsia="nl-NL"/>
              </w:rPr>
              <w:tab/>
              <w:t>VAKGEBIED:</w:t>
            </w:r>
          </w:p>
        </w:tc>
      </w:tr>
      <w:tr w:rsidR="008E29E0" w:rsidRPr="008E29E0" w14:paraId="19DDF59E" w14:textId="77777777" w:rsidTr="00936CB7">
        <w:trPr>
          <w:trHeight w:val="280"/>
          <w:tblHeader/>
        </w:trPr>
        <w:tc>
          <w:tcPr>
            <w:tcW w:w="346" w:type="dxa"/>
            <w:tcBorders>
              <w:left w:val="single" w:sz="4" w:space="0" w:color="auto"/>
              <w:bottom w:val="single" w:sz="6" w:space="0" w:color="auto"/>
              <w:right w:val="single" w:sz="6" w:space="0" w:color="auto"/>
            </w:tcBorders>
          </w:tcPr>
          <w:p w14:paraId="44FEEC6E"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02C10B0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Deskundigheid</w:t>
            </w:r>
          </w:p>
        </w:tc>
        <w:tc>
          <w:tcPr>
            <w:tcW w:w="860" w:type="dxa"/>
            <w:tcBorders>
              <w:left w:val="single" w:sz="6" w:space="0" w:color="auto"/>
              <w:bottom w:val="single" w:sz="6" w:space="0" w:color="auto"/>
              <w:right w:val="single" w:sz="6" w:space="0" w:color="auto"/>
            </w:tcBorders>
          </w:tcPr>
          <w:p w14:paraId="42D202C9"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0DC1A5AD"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58FDA15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left w:val="single" w:sz="6" w:space="0" w:color="auto"/>
              <w:bottom w:val="single" w:sz="6" w:space="0" w:color="auto"/>
              <w:right w:val="single" w:sz="6" w:space="0" w:color="auto"/>
            </w:tcBorders>
          </w:tcPr>
          <w:p w14:paraId="1524132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23FF72A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3C2473F"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7324616C"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55BA60D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Aandacht voor de deelnemer</w:t>
            </w:r>
          </w:p>
        </w:tc>
        <w:tc>
          <w:tcPr>
            <w:tcW w:w="860" w:type="dxa"/>
            <w:tcBorders>
              <w:top w:val="single" w:sz="6" w:space="0" w:color="auto"/>
              <w:left w:val="single" w:sz="6" w:space="0" w:color="auto"/>
              <w:bottom w:val="single" w:sz="6" w:space="0" w:color="auto"/>
              <w:right w:val="single" w:sz="6" w:space="0" w:color="auto"/>
            </w:tcBorders>
          </w:tcPr>
          <w:p w14:paraId="6A214A67"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A3043C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48A44A5C"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1C57FF0"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70CA1631"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FD4F678"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F33EFAA"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bottom w:val="single" w:sz="6" w:space="0" w:color="auto"/>
              <w:right w:val="single" w:sz="6" w:space="0" w:color="auto"/>
            </w:tcBorders>
          </w:tcPr>
          <w:p w14:paraId="267E13F1"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Presentatie</w:t>
            </w:r>
          </w:p>
        </w:tc>
        <w:tc>
          <w:tcPr>
            <w:tcW w:w="860" w:type="dxa"/>
            <w:tcBorders>
              <w:top w:val="single" w:sz="6" w:space="0" w:color="auto"/>
              <w:left w:val="single" w:sz="6" w:space="0" w:color="auto"/>
              <w:bottom w:val="single" w:sz="6" w:space="0" w:color="auto"/>
              <w:right w:val="single" w:sz="6" w:space="0" w:color="auto"/>
            </w:tcBorders>
          </w:tcPr>
          <w:p w14:paraId="4DCFCD75"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809D13A"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BAC8219"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407E5B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4E04F91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683EAF20"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180030E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5A603F6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Kwaliteit van uitleg</w:t>
            </w:r>
          </w:p>
        </w:tc>
        <w:tc>
          <w:tcPr>
            <w:tcW w:w="860" w:type="dxa"/>
            <w:tcBorders>
              <w:top w:val="single" w:sz="6" w:space="0" w:color="auto"/>
              <w:left w:val="single" w:sz="6" w:space="0" w:color="auto"/>
              <w:bottom w:val="single" w:sz="6" w:space="0" w:color="auto"/>
              <w:right w:val="single" w:sz="6" w:space="0" w:color="auto"/>
            </w:tcBorders>
          </w:tcPr>
          <w:p w14:paraId="396CD1B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1EB74DE0"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9335AC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422E33F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18BB8D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10AF25D4"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47D1401C"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5.</w:t>
            </w:r>
          </w:p>
        </w:tc>
        <w:tc>
          <w:tcPr>
            <w:tcW w:w="4262" w:type="dxa"/>
            <w:gridSpan w:val="2"/>
            <w:tcBorders>
              <w:top w:val="single" w:sz="6" w:space="0" w:color="auto"/>
              <w:left w:val="single" w:sz="6" w:space="0" w:color="auto"/>
              <w:bottom w:val="single" w:sz="6" w:space="0" w:color="auto"/>
              <w:right w:val="single" w:sz="6" w:space="0" w:color="auto"/>
            </w:tcBorders>
          </w:tcPr>
          <w:p w14:paraId="41953D2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Behandelen van vragen</w:t>
            </w:r>
          </w:p>
        </w:tc>
        <w:tc>
          <w:tcPr>
            <w:tcW w:w="860" w:type="dxa"/>
            <w:tcBorders>
              <w:top w:val="single" w:sz="6" w:space="0" w:color="auto"/>
              <w:left w:val="single" w:sz="6" w:space="0" w:color="auto"/>
              <w:bottom w:val="single" w:sz="6" w:space="0" w:color="auto"/>
              <w:right w:val="single" w:sz="6" w:space="0" w:color="auto"/>
            </w:tcBorders>
          </w:tcPr>
          <w:p w14:paraId="1558BA5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7F28BE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7EED078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645FF1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657C862"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CFFD191"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2A4B01C5"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6.</w:t>
            </w:r>
          </w:p>
        </w:tc>
        <w:tc>
          <w:tcPr>
            <w:tcW w:w="4262" w:type="dxa"/>
            <w:gridSpan w:val="2"/>
            <w:tcBorders>
              <w:top w:val="single" w:sz="6" w:space="0" w:color="auto"/>
              <w:left w:val="single" w:sz="6" w:space="0" w:color="auto"/>
              <w:bottom w:val="single" w:sz="6" w:space="0" w:color="auto"/>
              <w:right w:val="single" w:sz="6" w:space="0" w:color="auto"/>
            </w:tcBorders>
          </w:tcPr>
          <w:p w14:paraId="1A8FAE8C"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Voortgang/structuur van de les</w:t>
            </w:r>
          </w:p>
        </w:tc>
        <w:tc>
          <w:tcPr>
            <w:tcW w:w="860" w:type="dxa"/>
            <w:tcBorders>
              <w:top w:val="single" w:sz="6" w:space="0" w:color="auto"/>
              <w:left w:val="single" w:sz="6" w:space="0" w:color="auto"/>
              <w:bottom w:val="single" w:sz="6" w:space="0" w:color="auto"/>
              <w:right w:val="single" w:sz="6" w:space="0" w:color="auto"/>
            </w:tcBorders>
          </w:tcPr>
          <w:p w14:paraId="1527EB6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377DBCC2"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6DBF341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5B3F545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279367B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23DF7D3F" w14:textId="77777777" w:rsidTr="00936CB7">
        <w:trPr>
          <w:trHeight w:val="280"/>
          <w:tblHeader/>
        </w:trPr>
        <w:tc>
          <w:tcPr>
            <w:tcW w:w="9040" w:type="dxa"/>
            <w:gridSpan w:val="8"/>
            <w:tcBorders>
              <w:top w:val="single" w:sz="6" w:space="0" w:color="auto"/>
              <w:left w:val="single" w:sz="4" w:space="0" w:color="auto"/>
              <w:bottom w:val="single" w:sz="6" w:space="0" w:color="auto"/>
              <w:right w:val="single" w:sz="4" w:space="0" w:color="auto"/>
            </w:tcBorders>
          </w:tcPr>
          <w:p w14:paraId="5D1796F1" w14:textId="77777777" w:rsidR="008E29E0" w:rsidRPr="008E29E0" w:rsidRDefault="008E29E0" w:rsidP="008E29E0">
            <w:pPr>
              <w:widowControl w:val="0"/>
              <w:spacing w:after="0" w:line="240" w:lineRule="auto"/>
              <w:jc w:val="right"/>
              <w:rPr>
                <w:rFonts w:ascii="Times New Roman" w:eastAsia="Times New Roman" w:hAnsi="Times New Roman" w:cs="Times New Roman"/>
                <w:lang w:val="fr-FR" w:eastAsia="nl-NL"/>
              </w:rPr>
            </w:pPr>
          </w:p>
          <w:p w14:paraId="6D0691A3" w14:textId="77777777" w:rsidR="008E29E0" w:rsidRDefault="008E29E0" w:rsidP="008E29E0">
            <w:pPr>
              <w:widowControl w:val="0"/>
              <w:spacing w:after="0" w:line="240" w:lineRule="auto"/>
              <w:rPr>
                <w:rFonts w:ascii="Times New Roman" w:eastAsia="Times New Roman" w:hAnsi="Times New Roman" w:cs="Times New Roman"/>
                <w:b/>
                <w:lang w:val="fr-FR" w:eastAsia="nl-NL"/>
              </w:rPr>
            </w:pPr>
            <w:r w:rsidRPr="008E29E0">
              <w:rPr>
                <w:rFonts w:ascii="Times New Roman" w:eastAsia="Times New Roman" w:hAnsi="Times New Roman" w:cs="Times New Roman"/>
                <w:b/>
                <w:lang w:val="fr-FR" w:eastAsia="nl-NL"/>
              </w:rPr>
              <w:t xml:space="preserve">z.o.z. </w:t>
            </w:r>
          </w:p>
          <w:p w14:paraId="3E9AE7B3" w14:textId="77777777" w:rsidR="008E29E0" w:rsidRPr="008E29E0" w:rsidRDefault="008E29E0" w:rsidP="008E29E0">
            <w:pPr>
              <w:widowControl w:val="0"/>
              <w:spacing w:after="0" w:line="240" w:lineRule="auto"/>
              <w:rPr>
                <w:rFonts w:ascii="Times New Roman" w:eastAsia="Times New Roman" w:hAnsi="Times New Roman" w:cs="Times New Roman"/>
                <w:b/>
                <w:lang w:val="fr-FR" w:eastAsia="nl-NL"/>
              </w:rPr>
            </w:pPr>
          </w:p>
          <w:p w14:paraId="300DFE3F" w14:textId="77777777" w:rsidR="008E29E0" w:rsidRPr="008E29E0" w:rsidRDefault="008E29E0" w:rsidP="008E29E0">
            <w:pPr>
              <w:widowControl w:val="0"/>
              <w:spacing w:after="0" w:line="240" w:lineRule="auto"/>
              <w:jc w:val="right"/>
              <w:rPr>
                <w:rFonts w:ascii="Times New Roman" w:eastAsia="Times New Roman" w:hAnsi="Times New Roman" w:cs="Times New Roman"/>
                <w:lang w:val="fr-FR" w:eastAsia="nl-NL"/>
              </w:rPr>
            </w:pPr>
          </w:p>
        </w:tc>
      </w:tr>
      <w:tr w:rsidR="008E29E0" w:rsidRPr="008E29E0" w14:paraId="2B78F558" w14:textId="77777777" w:rsidTr="00936CB7">
        <w:trPr>
          <w:tblHeader/>
        </w:trPr>
        <w:tc>
          <w:tcPr>
            <w:tcW w:w="9040" w:type="dxa"/>
            <w:gridSpan w:val="8"/>
            <w:tcBorders>
              <w:top w:val="single" w:sz="6" w:space="0" w:color="auto"/>
              <w:left w:val="single" w:sz="4" w:space="0" w:color="auto"/>
              <w:bottom w:val="single" w:sz="6" w:space="0" w:color="auto"/>
              <w:right w:val="single" w:sz="4" w:space="0" w:color="auto"/>
            </w:tcBorders>
            <w:shd w:val="pct15" w:color="auto" w:fill="FFFFFF"/>
          </w:tcPr>
          <w:p w14:paraId="4FD4A2DE" w14:textId="77777777" w:rsidR="008E29E0" w:rsidRPr="008E29E0" w:rsidRDefault="008E29E0" w:rsidP="008E29E0">
            <w:pPr>
              <w:widowControl w:val="0"/>
              <w:spacing w:before="120" w:after="12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lastRenderedPageBreak/>
              <w:t xml:space="preserve">         BELEVING VAN DE TRAINING</w:t>
            </w:r>
          </w:p>
        </w:tc>
      </w:tr>
      <w:tr w:rsidR="008E29E0" w:rsidRPr="008E29E0" w14:paraId="5DFFCF87" w14:textId="77777777" w:rsidTr="00936CB7">
        <w:trPr>
          <w:trHeight w:val="280"/>
          <w:tblHeader/>
        </w:trPr>
        <w:tc>
          <w:tcPr>
            <w:tcW w:w="346" w:type="dxa"/>
            <w:tcBorders>
              <w:left w:val="single" w:sz="4" w:space="0" w:color="auto"/>
              <w:bottom w:val="single" w:sz="6" w:space="0" w:color="auto"/>
              <w:right w:val="single" w:sz="6" w:space="0" w:color="auto"/>
            </w:tcBorders>
          </w:tcPr>
          <w:p w14:paraId="5A68EA83"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1.</w:t>
            </w:r>
          </w:p>
        </w:tc>
        <w:tc>
          <w:tcPr>
            <w:tcW w:w="4262" w:type="dxa"/>
            <w:gridSpan w:val="2"/>
            <w:tcBorders>
              <w:left w:val="single" w:sz="6" w:space="0" w:color="auto"/>
              <w:bottom w:val="single" w:sz="6" w:space="0" w:color="auto"/>
              <w:right w:val="single" w:sz="6" w:space="0" w:color="auto"/>
            </w:tcBorders>
          </w:tcPr>
          <w:p w14:paraId="05F9909D"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combinatie training-werk (of andere verplichtingen)</w:t>
            </w:r>
          </w:p>
        </w:tc>
        <w:tc>
          <w:tcPr>
            <w:tcW w:w="860" w:type="dxa"/>
            <w:tcBorders>
              <w:left w:val="single" w:sz="6" w:space="0" w:color="auto"/>
              <w:bottom w:val="single" w:sz="6" w:space="0" w:color="auto"/>
              <w:right w:val="single" w:sz="6" w:space="0" w:color="auto"/>
            </w:tcBorders>
          </w:tcPr>
          <w:p w14:paraId="522D9586"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left w:val="single" w:sz="6" w:space="0" w:color="auto"/>
              <w:bottom w:val="single" w:sz="6" w:space="0" w:color="auto"/>
              <w:right w:val="single" w:sz="6" w:space="0" w:color="auto"/>
            </w:tcBorders>
          </w:tcPr>
          <w:p w14:paraId="39CE2240"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left w:val="single" w:sz="6" w:space="0" w:color="auto"/>
              <w:bottom w:val="single" w:sz="6" w:space="0" w:color="auto"/>
              <w:right w:val="single" w:sz="6" w:space="0" w:color="auto"/>
            </w:tcBorders>
          </w:tcPr>
          <w:p w14:paraId="3404D2A8"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left w:val="single" w:sz="6" w:space="0" w:color="auto"/>
              <w:bottom w:val="single" w:sz="6" w:space="0" w:color="auto"/>
              <w:right w:val="single" w:sz="6" w:space="0" w:color="auto"/>
            </w:tcBorders>
          </w:tcPr>
          <w:p w14:paraId="381255F7"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left w:val="single" w:sz="6" w:space="0" w:color="auto"/>
              <w:bottom w:val="single" w:sz="6" w:space="0" w:color="auto"/>
              <w:right w:val="single" w:sz="4" w:space="0" w:color="auto"/>
            </w:tcBorders>
          </w:tcPr>
          <w:p w14:paraId="3278C3E4"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7FC44A3C"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39C955BF"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w:t>
            </w:r>
          </w:p>
        </w:tc>
        <w:tc>
          <w:tcPr>
            <w:tcW w:w="4262" w:type="dxa"/>
            <w:gridSpan w:val="2"/>
            <w:tcBorders>
              <w:top w:val="single" w:sz="6" w:space="0" w:color="auto"/>
              <w:left w:val="single" w:sz="6" w:space="0" w:color="auto"/>
              <w:bottom w:val="single" w:sz="6" w:space="0" w:color="auto"/>
              <w:right w:val="single" w:sz="6" w:space="0" w:color="auto"/>
            </w:tcBorders>
          </w:tcPr>
          <w:p w14:paraId="7BEB42D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ondersteuning in de praktijk</w:t>
            </w:r>
          </w:p>
        </w:tc>
        <w:tc>
          <w:tcPr>
            <w:tcW w:w="860" w:type="dxa"/>
            <w:tcBorders>
              <w:top w:val="single" w:sz="6" w:space="0" w:color="auto"/>
              <w:left w:val="single" w:sz="6" w:space="0" w:color="auto"/>
              <w:bottom w:val="single" w:sz="6" w:space="0" w:color="auto"/>
              <w:right w:val="single" w:sz="6" w:space="0" w:color="auto"/>
            </w:tcBorders>
          </w:tcPr>
          <w:p w14:paraId="0B705D18"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70B028A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31154F36"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198CA6D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43E9EA0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0650EE06" w14:textId="77777777" w:rsidTr="00936CB7">
        <w:trPr>
          <w:trHeight w:val="280"/>
          <w:tblHeader/>
        </w:trPr>
        <w:tc>
          <w:tcPr>
            <w:tcW w:w="346" w:type="dxa"/>
            <w:tcBorders>
              <w:top w:val="single" w:sz="6" w:space="0" w:color="auto"/>
              <w:left w:val="single" w:sz="4" w:space="0" w:color="auto"/>
              <w:right w:val="single" w:sz="6" w:space="0" w:color="auto"/>
            </w:tcBorders>
          </w:tcPr>
          <w:p w14:paraId="2860E060"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3.</w:t>
            </w:r>
          </w:p>
        </w:tc>
        <w:tc>
          <w:tcPr>
            <w:tcW w:w="4262" w:type="dxa"/>
            <w:gridSpan w:val="2"/>
            <w:tcBorders>
              <w:top w:val="single" w:sz="6" w:space="0" w:color="auto"/>
              <w:left w:val="single" w:sz="6" w:space="0" w:color="auto"/>
              <w:right w:val="single" w:sz="6" w:space="0" w:color="auto"/>
            </w:tcBorders>
          </w:tcPr>
          <w:p w14:paraId="278C910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De sfeer in de groep</w:t>
            </w:r>
          </w:p>
        </w:tc>
        <w:tc>
          <w:tcPr>
            <w:tcW w:w="860" w:type="dxa"/>
            <w:tcBorders>
              <w:top w:val="single" w:sz="6" w:space="0" w:color="auto"/>
              <w:left w:val="single" w:sz="6" w:space="0" w:color="auto"/>
              <w:right w:val="single" w:sz="6" w:space="0" w:color="auto"/>
            </w:tcBorders>
          </w:tcPr>
          <w:p w14:paraId="56A47E53"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right w:val="single" w:sz="6" w:space="0" w:color="auto"/>
            </w:tcBorders>
          </w:tcPr>
          <w:p w14:paraId="7F8F2C9C"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right w:val="single" w:sz="6" w:space="0" w:color="auto"/>
            </w:tcBorders>
          </w:tcPr>
          <w:p w14:paraId="32AF638B"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right w:val="single" w:sz="6" w:space="0" w:color="auto"/>
            </w:tcBorders>
          </w:tcPr>
          <w:p w14:paraId="0D8AA38A"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right w:val="single" w:sz="4" w:space="0" w:color="auto"/>
            </w:tcBorders>
          </w:tcPr>
          <w:p w14:paraId="1AB0A905"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7DB164F6" w14:textId="77777777" w:rsidTr="00936CB7">
        <w:trPr>
          <w:trHeight w:val="280"/>
          <w:tblHeader/>
        </w:trPr>
        <w:tc>
          <w:tcPr>
            <w:tcW w:w="346" w:type="dxa"/>
            <w:tcBorders>
              <w:top w:val="single" w:sz="6" w:space="0" w:color="auto"/>
              <w:left w:val="single" w:sz="4" w:space="0" w:color="auto"/>
              <w:bottom w:val="single" w:sz="6" w:space="0" w:color="auto"/>
              <w:right w:val="single" w:sz="6" w:space="0" w:color="auto"/>
            </w:tcBorders>
          </w:tcPr>
          <w:p w14:paraId="69C82169" w14:textId="77777777" w:rsidR="008E29E0" w:rsidRPr="008E29E0" w:rsidRDefault="008E29E0" w:rsidP="008E29E0">
            <w:pPr>
              <w:widowControl w:val="0"/>
              <w:spacing w:after="0" w:line="240" w:lineRule="auto"/>
              <w:jc w:val="right"/>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4.</w:t>
            </w:r>
          </w:p>
        </w:tc>
        <w:tc>
          <w:tcPr>
            <w:tcW w:w="4262" w:type="dxa"/>
            <w:gridSpan w:val="2"/>
            <w:tcBorders>
              <w:top w:val="single" w:sz="6" w:space="0" w:color="auto"/>
              <w:left w:val="single" w:sz="6" w:space="0" w:color="auto"/>
              <w:bottom w:val="single" w:sz="6" w:space="0" w:color="auto"/>
              <w:right w:val="single" w:sz="6" w:space="0" w:color="auto"/>
            </w:tcBorders>
          </w:tcPr>
          <w:p w14:paraId="3DB6B30E"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Het bereiken van de doelstellingen van deze training</w:t>
            </w:r>
          </w:p>
        </w:tc>
        <w:tc>
          <w:tcPr>
            <w:tcW w:w="860" w:type="dxa"/>
            <w:tcBorders>
              <w:top w:val="single" w:sz="6" w:space="0" w:color="auto"/>
              <w:left w:val="single" w:sz="6" w:space="0" w:color="auto"/>
              <w:bottom w:val="single" w:sz="6" w:space="0" w:color="auto"/>
              <w:right w:val="single" w:sz="6" w:space="0" w:color="auto"/>
            </w:tcBorders>
          </w:tcPr>
          <w:p w14:paraId="24FFE7DF"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860" w:type="dxa"/>
            <w:tcBorders>
              <w:top w:val="single" w:sz="6" w:space="0" w:color="auto"/>
              <w:left w:val="single" w:sz="6" w:space="0" w:color="auto"/>
              <w:bottom w:val="single" w:sz="6" w:space="0" w:color="auto"/>
              <w:right w:val="single" w:sz="6" w:space="0" w:color="auto"/>
            </w:tcBorders>
          </w:tcPr>
          <w:p w14:paraId="086F09F1" w14:textId="77777777" w:rsidR="008E29E0" w:rsidRPr="008E29E0" w:rsidRDefault="008E29E0" w:rsidP="008E29E0">
            <w:pPr>
              <w:widowControl w:val="0"/>
              <w:spacing w:after="0" w:line="240" w:lineRule="auto"/>
              <w:jc w:val="center"/>
              <w:rPr>
                <w:rFonts w:ascii="Times New Roman" w:eastAsia="Times New Roman" w:hAnsi="Times New Roman" w:cs="Times New Roman"/>
                <w:color w:val="000000"/>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26DD114F"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914" w:type="dxa"/>
            <w:tcBorders>
              <w:top w:val="single" w:sz="6" w:space="0" w:color="auto"/>
              <w:left w:val="single" w:sz="6" w:space="0" w:color="auto"/>
              <w:bottom w:val="single" w:sz="6" w:space="0" w:color="auto"/>
              <w:right w:val="single" w:sz="6" w:space="0" w:color="auto"/>
            </w:tcBorders>
          </w:tcPr>
          <w:p w14:paraId="09EDC45E"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c>
          <w:tcPr>
            <w:tcW w:w="884" w:type="dxa"/>
            <w:tcBorders>
              <w:top w:val="single" w:sz="6" w:space="0" w:color="auto"/>
              <w:left w:val="single" w:sz="6" w:space="0" w:color="auto"/>
              <w:bottom w:val="single" w:sz="6" w:space="0" w:color="auto"/>
              <w:right w:val="single" w:sz="4" w:space="0" w:color="auto"/>
            </w:tcBorders>
          </w:tcPr>
          <w:p w14:paraId="0192F443" w14:textId="77777777" w:rsidR="008E29E0" w:rsidRPr="008E29E0" w:rsidRDefault="008E29E0" w:rsidP="008E29E0">
            <w:pPr>
              <w:widowControl w:val="0"/>
              <w:spacing w:after="0" w:line="240" w:lineRule="auto"/>
              <w:jc w:val="center"/>
              <w:rPr>
                <w:rFonts w:ascii="Times New Roman" w:eastAsia="Times New Roman" w:hAnsi="Times New Roman" w:cs="Times New Roman"/>
                <w:lang w:val="nl" w:eastAsia="nl-NL"/>
              </w:rPr>
            </w:pPr>
          </w:p>
        </w:tc>
      </w:tr>
      <w:tr w:rsidR="008E29E0" w:rsidRPr="008E29E0" w14:paraId="56924148" w14:textId="77777777" w:rsidTr="00936CB7">
        <w:trPr>
          <w:tblHeader/>
        </w:trPr>
        <w:tc>
          <w:tcPr>
            <w:tcW w:w="9040" w:type="dxa"/>
            <w:gridSpan w:val="8"/>
            <w:tcBorders>
              <w:top w:val="single" w:sz="4" w:space="0" w:color="auto"/>
              <w:left w:val="single" w:sz="4" w:space="0" w:color="auto"/>
              <w:bottom w:val="single" w:sz="4" w:space="0" w:color="auto"/>
              <w:right w:val="single" w:sz="4" w:space="0" w:color="auto"/>
            </w:tcBorders>
            <w:shd w:val="pct15" w:color="auto" w:fill="FFFFFF"/>
          </w:tcPr>
          <w:p w14:paraId="197B1B2B" w14:textId="77777777" w:rsidR="008E29E0" w:rsidRPr="008E29E0" w:rsidRDefault="008E29E0" w:rsidP="008E29E0">
            <w:pPr>
              <w:widowControl w:val="0"/>
              <w:spacing w:after="0" w:line="240" w:lineRule="auto"/>
              <w:jc w:val="right"/>
              <w:rPr>
                <w:rFonts w:ascii="Times New Roman" w:eastAsia="Times New Roman" w:hAnsi="Times New Roman" w:cs="Times New Roman"/>
                <w:b/>
                <w:bCs/>
                <w:lang w:val="fr-FR" w:eastAsia="nl-NL"/>
              </w:rPr>
            </w:pPr>
            <w:r w:rsidRPr="008E29E0">
              <w:rPr>
                <w:rFonts w:ascii="Times New Roman" w:eastAsia="Times New Roman" w:hAnsi="Times New Roman" w:cs="Times New Roman"/>
                <w:lang w:val="fr-FR" w:eastAsia="nl-NL"/>
              </w:rPr>
              <w:br w:type="page"/>
            </w:r>
          </w:p>
          <w:p w14:paraId="22CE11EC" w14:textId="77777777" w:rsidR="008E29E0" w:rsidRPr="008E29E0" w:rsidRDefault="008E29E0" w:rsidP="008E29E0">
            <w:pPr>
              <w:widowControl w:val="0"/>
              <w:spacing w:after="0" w:line="240" w:lineRule="auto"/>
              <w:jc w:val="right"/>
              <w:rPr>
                <w:rFonts w:ascii="Times New Roman" w:eastAsia="Times New Roman" w:hAnsi="Times New Roman" w:cs="Times New Roman"/>
                <w:b/>
                <w:bCs/>
                <w:lang w:val="fr-FR" w:eastAsia="nl-NL"/>
              </w:rPr>
            </w:pPr>
          </w:p>
        </w:tc>
      </w:tr>
      <w:tr w:rsidR="008E29E0" w:rsidRPr="008E29E0" w14:paraId="1D5D7AF8" w14:textId="77777777" w:rsidTr="00936CB7">
        <w:trPr>
          <w:tblHeader/>
        </w:trPr>
        <w:tc>
          <w:tcPr>
            <w:tcW w:w="9040" w:type="dxa"/>
            <w:gridSpan w:val="8"/>
            <w:tcBorders>
              <w:top w:val="single" w:sz="4" w:space="0" w:color="auto"/>
              <w:left w:val="single" w:sz="4" w:space="0" w:color="auto"/>
              <w:right w:val="single" w:sz="4" w:space="0" w:color="auto"/>
            </w:tcBorders>
            <w:shd w:val="pct15" w:color="auto" w:fill="FFFFFF"/>
          </w:tcPr>
          <w:p w14:paraId="43DF49FD" w14:textId="77777777" w:rsidR="008E29E0" w:rsidRPr="008E29E0" w:rsidRDefault="008E29E0" w:rsidP="008E29E0">
            <w:pPr>
              <w:widowControl w:val="0"/>
              <w:spacing w:after="0" w:line="240" w:lineRule="auto"/>
              <w:rPr>
                <w:rFonts w:ascii="Times New Roman" w:eastAsia="Times New Roman" w:hAnsi="Times New Roman" w:cs="Times New Roman"/>
                <w:lang w:val="fr-FR" w:eastAsia="nl-NL"/>
              </w:rPr>
            </w:pPr>
          </w:p>
          <w:p w14:paraId="682638C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fr-FR" w:eastAsia="nl-NL"/>
              </w:rPr>
              <w:t xml:space="preserve"> </w:t>
            </w:r>
            <w:r w:rsidRPr="008E29E0">
              <w:rPr>
                <w:rFonts w:ascii="Times New Roman" w:eastAsia="Times New Roman" w:hAnsi="Times New Roman" w:cs="Times New Roman"/>
                <w:lang w:val="nl" w:eastAsia="nl-NL"/>
              </w:rPr>
              <w:t>OPEN VRAGEN</w:t>
            </w:r>
          </w:p>
        </w:tc>
      </w:tr>
      <w:tr w:rsidR="008E29E0" w:rsidRPr="008E29E0" w14:paraId="7F83EC28" w14:textId="77777777" w:rsidTr="00936CB7">
        <w:trPr>
          <w:tblHeader/>
        </w:trPr>
        <w:tc>
          <w:tcPr>
            <w:tcW w:w="9040" w:type="dxa"/>
            <w:gridSpan w:val="8"/>
            <w:tcBorders>
              <w:left w:val="single" w:sz="4" w:space="0" w:color="auto"/>
              <w:bottom w:val="single" w:sz="4" w:space="0" w:color="auto"/>
              <w:right w:val="single" w:sz="4" w:space="0" w:color="auto"/>
            </w:tcBorders>
            <w:shd w:val="pct15" w:color="auto" w:fill="FFFFFF"/>
          </w:tcPr>
          <w:p w14:paraId="264350E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7E5702FF" w14:textId="77777777" w:rsidTr="00936CB7">
        <w:trPr>
          <w:trHeight w:val="1755"/>
          <w:tblHeader/>
        </w:trPr>
        <w:tc>
          <w:tcPr>
            <w:tcW w:w="9040" w:type="dxa"/>
            <w:gridSpan w:val="8"/>
            <w:tcBorders>
              <w:top w:val="single" w:sz="6" w:space="0" w:color="auto"/>
              <w:left w:val="single" w:sz="4" w:space="0" w:color="auto"/>
              <w:right w:val="single" w:sz="4" w:space="0" w:color="auto"/>
            </w:tcBorders>
          </w:tcPr>
          <w:p w14:paraId="0307C1DB"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BA4A3D5"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r w:rsidRPr="008E29E0">
              <w:rPr>
                <w:rFonts w:ascii="Times New Roman" w:eastAsia="Times New Roman" w:hAnsi="Times New Roman" w:cs="Times New Roman"/>
                <w:lang w:val="nl" w:eastAsia="nl-NL"/>
              </w:rPr>
              <w:t xml:space="preserve">1.  </w:t>
            </w:r>
            <w:r w:rsidRPr="008E29E0">
              <w:rPr>
                <w:rFonts w:ascii="Times New Roman" w:eastAsia="Times New Roman" w:hAnsi="Times New Roman" w:cs="Times New Roman"/>
                <w:color w:val="000000"/>
                <w:lang w:val="nl" w:eastAsia="nl-NL"/>
              </w:rPr>
              <w:t>Op welke onderdelen kan deze training verbeterd worden?</w:t>
            </w:r>
          </w:p>
          <w:p w14:paraId="562E01D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3E096F52"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0B006AF1"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2A136456"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4FD075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3A0F751D"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7E0CB193"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8053EA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0C415607" w14:textId="77777777" w:rsidR="008E29E0" w:rsidRPr="008E29E0" w:rsidRDefault="008E29E0" w:rsidP="008E29E0">
            <w:pPr>
              <w:widowControl w:val="0"/>
              <w:spacing w:after="0" w:line="240" w:lineRule="auto"/>
              <w:rPr>
                <w:rFonts w:ascii="Times New Roman" w:eastAsia="Times New Roman" w:hAnsi="Times New Roman" w:cs="Times New Roman"/>
                <w:color w:val="000000"/>
                <w:lang w:val="nl" w:eastAsia="nl-NL"/>
              </w:rPr>
            </w:pPr>
          </w:p>
          <w:p w14:paraId="418DF75A"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r w:rsidR="008E29E0" w:rsidRPr="008E29E0" w14:paraId="7BB2DFF6" w14:textId="77777777" w:rsidTr="00936CB7">
        <w:trPr>
          <w:trHeight w:val="2050"/>
          <w:tblHeader/>
        </w:trPr>
        <w:tc>
          <w:tcPr>
            <w:tcW w:w="9040" w:type="dxa"/>
            <w:gridSpan w:val="8"/>
            <w:tcBorders>
              <w:top w:val="single" w:sz="6" w:space="0" w:color="auto"/>
              <w:left w:val="single" w:sz="4" w:space="0" w:color="auto"/>
              <w:bottom w:val="single" w:sz="4" w:space="0" w:color="auto"/>
              <w:right w:val="single" w:sz="4" w:space="0" w:color="auto"/>
            </w:tcBorders>
          </w:tcPr>
          <w:p w14:paraId="6B1ADF8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0FE37A8"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r w:rsidRPr="008E29E0">
              <w:rPr>
                <w:rFonts w:ascii="Times New Roman" w:eastAsia="Times New Roman" w:hAnsi="Times New Roman" w:cs="Times New Roman"/>
                <w:lang w:val="nl" w:eastAsia="nl-NL"/>
              </w:rPr>
              <w:t>2.  In welke onderwerpen zou u nog meer geschoold willen worden?</w:t>
            </w:r>
          </w:p>
          <w:p w14:paraId="33A9D404"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153768D6"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9BD8E6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480BFD03"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EF62F2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157B98E1"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41A49B92"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62F113D7"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55931D35"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p w14:paraId="07D46EFF" w14:textId="77777777" w:rsidR="008E29E0" w:rsidRPr="008E29E0" w:rsidRDefault="008E29E0" w:rsidP="008E29E0">
            <w:pPr>
              <w:widowControl w:val="0"/>
              <w:spacing w:after="0" w:line="240" w:lineRule="auto"/>
              <w:rPr>
                <w:rFonts w:ascii="Times New Roman" w:eastAsia="Times New Roman" w:hAnsi="Times New Roman" w:cs="Times New Roman"/>
                <w:lang w:val="nl" w:eastAsia="nl-NL"/>
              </w:rPr>
            </w:pPr>
          </w:p>
        </w:tc>
      </w:tr>
    </w:tbl>
    <w:p w14:paraId="1846CA78" w14:textId="77777777" w:rsidR="008E29E0" w:rsidRPr="008E29E0" w:rsidRDefault="008E29E0" w:rsidP="008E29E0">
      <w:pPr>
        <w:widowControl w:val="0"/>
        <w:spacing w:after="0" w:line="240" w:lineRule="auto"/>
        <w:rPr>
          <w:rFonts w:ascii="Arial" w:eastAsia="Times New Roman" w:hAnsi="Arial" w:cs="Arial"/>
          <w:sz w:val="18"/>
          <w:lang w:val="nl" w:eastAsia="nl-NL"/>
        </w:rPr>
      </w:pPr>
    </w:p>
    <w:p w14:paraId="6ED218DC" w14:textId="77777777" w:rsidR="008E29E0" w:rsidRPr="008E29E0" w:rsidRDefault="008E29E0" w:rsidP="008E29E0">
      <w:pPr>
        <w:widowControl w:val="0"/>
        <w:spacing w:after="0" w:line="240" w:lineRule="auto"/>
        <w:rPr>
          <w:rFonts w:ascii="Arial" w:eastAsia="Times New Roman" w:hAnsi="Arial" w:cs="Times New Roman"/>
          <w:lang w:val="nl" w:eastAsia="nl-NL"/>
        </w:rPr>
      </w:pPr>
    </w:p>
    <w:p w14:paraId="1155BD4B"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0D10A3C4"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p w14:paraId="526742C9" w14:textId="77777777" w:rsidR="008E29E0" w:rsidRDefault="008E29E0" w:rsidP="0018463F">
      <w:pPr>
        <w:pStyle w:val="Lijstalinea"/>
        <w:pBdr>
          <w:bottom w:val="single" w:sz="12" w:space="31" w:color="auto"/>
        </w:pBdr>
        <w:spacing w:after="0"/>
        <w:ind w:left="0"/>
        <w:contextualSpacing w:val="0"/>
        <w:rPr>
          <w:rFonts w:cstheme="minorHAnsi"/>
          <w:sz w:val="24"/>
          <w:szCs w:val="24"/>
          <w:lang w:eastAsia="nl-BE"/>
        </w:rPr>
      </w:pPr>
    </w:p>
    <w:sectPr w:rsidR="008E29E0" w:rsidSect="00037E40">
      <w:headerReference w:type="default" r:id="rId19"/>
      <w:footerReference w:type="default" r:id="rId20"/>
      <w:headerReference w:type="first" r:id="rId21"/>
      <w:foot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3F04" w14:textId="77777777" w:rsidR="00C440A8" w:rsidRDefault="00C440A8" w:rsidP="00EA6FE2">
      <w:pPr>
        <w:spacing w:after="0" w:line="240" w:lineRule="auto"/>
      </w:pPr>
      <w:r>
        <w:separator/>
      </w:r>
    </w:p>
  </w:endnote>
  <w:endnote w:type="continuationSeparator" w:id="0">
    <w:p w14:paraId="55BB2CCA" w14:textId="77777777" w:rsidR="00C440A8" w:rsidRDefault="00C440A8" w:rsidP="00E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41630"/>
      <w:docPartObj>
        <w:docPartGallery w:val="Page Numbers (Bottom of Page)"/>
        <w:docPartUnique/>
      </w:docPartObj>
    </w:sdtPr>
    <w:sdtEndPr/>
    <w:sdtContent>
      <w:p w14:paraId="7D047F8B" w14:textId="77777777" w:rsidR="00C440A8" w:rsidRDefault="00C440A8">
        <w:pPr>
          <w:pStyle w:val="Voettekst"/>
          <w:jc w:val="right"/>
        </w:pPr>
        <w:r>
          <w:fldChar w:fldCharType="begin"/>
        </w:r>
        <w:r>
          <w:instrText>PAGE   \* MERGEFORMAT</w:instrText>
        </w:r>
        <w:r>
          <w:fldChar w:fldCharType="separate"/>
        </w:r>
        <w:r w:rsidR="00F76DCF">
          <w:rPr>
            <w:noProof/>
          </w:rPr>
          <w:t>2</w:t>
        </w:r>
        <w:r>
          <w:rPr>
            <w:noProof/>
          </w:rPr>
          <w:fldChar w:fldCharType="end"/>
        </w:r>
      </w:p>
    </w:sdtContent>
  </w:sdt>
  <w:p w14:paraId="309DFD18" w14:textId="77777777" w:rsidR="00C440A8" w:rsidRPr="003C1F03" w:rsidRDefault="00C440A8">
    <w:pPr>
      <w:pStyle w:val="Voettekst"/>
      <w:rPr>
        <w:rFonts w:cstheme="minorHAnsi"/>
      </w:rPr>
    </w:pPr>
    <w:r w:rsidRPr="003C1F03">
      <w:rPr>
        <w:rFonts w:cstheme="minorHAnsi"/>
      </w:rPr>
      <w:t>Graafschap Opleidingen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6FAE" w14:textId="77777777" w:rsidR="00C440A8" w:rsidRDefault="00C440A8">
    <w:pPr>
      <w:pStyle w:val="Voettekst"/>
      <w:pBdr>
        <w:top w:val="thinThickSmallGap" w:sz="24" w:space="1" w:color="622423" w:themeColor="accent2" w:themeShade="7F"/>
      </w:pBdr>
      <w:rPr>
        <w:rFonts w:asciiTheme="majorHAnsi" w:hAnsiTheme="majorHAnsi"/>
      </w:rPr>
    </w:pPr>
    <w:r>
      <w:rPr>
        <w:rFonts w:asciiTheme="majorHAnsi" w:hAnsiTheme="majorHAnsi"/>
      </w:rPr>
      <w:t>Graafschap Opleidingen bv</w:t>
    </w:r>
    <w:r>
      <w:rPr>
        <w:rFonts w:asciiTheme="majorHAnsi" w:hAnsiTheme="majorHAnsi"/>
      </w:rPr>
      <w:ptab w:relativeTo="margin" w:alignment="right" w:leader="none"/>
    </w:r>
  </w:p>
  <w:p w14:paraId="1392423A" w14:textId="77777777" w:rsidR="00C440A8" w:rsidRDefault="00C440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EF321" w14:textId="77777777" w:rsidR="00C440A8" w:rsidRDefault="00C440A8" w:rsidP="00EA6FE2">
      <w:pPr>
        <w:spacing w:after="0" w:line="240" w:lineRule="auto"/>
      </w:pPr>
      <w:r>
        <w:separator/>
      </w:r>
    </w:p>
  </w:footnote>
  <w:footnote w:type="continuationSeparator" w:id="0">
    <w:p w14:paraId="04799712" w14:textId="77777777" w:rsidR="00C440A8" w:rsidRDefault="00C440A8" w:rsidP="00EA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B324" w14:textId="69372F4C" w:rsidR="00C440A8" w:rsidRDefault="00C440A8">
    <w:pPr>
      <w:pStyle w:val="Koptekst"/>
    </w:pPr>
    <w:r>
      <w:t>Training Assessoren</w:t>
    </w:r>
    <w:r>
      <w:tab/>
    </w:r>
    <w:r>
      <w:tab/>
    </w:r>
    <w:r>
      <w:rPr>
        <w:noProof/>
        <w:lang w:eastAsia="nl-NL"/>
      </w:rPr>
      <w:drawing>
        <wp:inline distT="0" distB="0" distL="0" distR="0" wp14:anchorId="406EB9E2" wp14:editId="72DDF9C0">
          <wp:extent cx="3048000" cy="704850"/>
          <wp:effectExtent l="0" t="0" r="0" b="0"/>
          <wp:docPr id="6" name="Afbeelding 6" descr="Logo_Graafschap_College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raafschap_College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D76A" w14:textId="77777777" w:rsidR="00C440A8" w:rsidRDefault="00C440A8">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1A"/>
    <w:multiLevelType w:val="hybridMultilevel"/>
    <w:tmpl w:val="011601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51E5E"/>
    <w:multiLevelType w:val="hybridMultilevel"/>
    <w:tmpl w:val="48101E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630F0A"/>
    <w:multiLevelType w:val="hybridMultilevel"/>
    <w:tmpl w:val="F51CFB78"/>
    <w:lvl w:ilvl="0" w:tplc="0413000F">
      <w:start w:val="1"/>
      <w:numFmt w:val="decimal"/>
      <w:lvlText w:val="%1."/>
      <w:lvlJc w:val="left"/>
      <w:pPr>
        <w:ind w:left="2136" w:hanging="360"/>
      </w:pPr>
      <w:rPr>
        <w:rFonts w:hint="default"/>
      </w:rPr>
    </w:lvl>
    <w:lvl w:ilvl="1" w:tplc="04130019">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nsid w:val="09E25472"/>
    <w:multiLevelType w:val="hybridMultilevel"/>
    <w:tmpl w:val="D292AC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D37EB4"/>
    <w:multiLevelType w:val="hybridMultilevel"/>
    <w:tmpl w:val="2AAEA8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B12575"/>
    <w:multiLevelType w:val="hybridMultilevel"/>
    <w:tmpl w:val="75AE18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BF0BDE"/>
    <w:multiLevelType w:val="hybridMultilevel"/>
    <w:tmpl w:val="053085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006A7C"/>
    <w:multiLevelType w:val="hybridMultilevel"/>
    <w:tmpl w:val="ACD4B6CE"/>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
    <w:nsid w:val="14471035"/>
    <w:multiLevelType w:val="hybridMultilevel"/>
    <w:tmpl w:val="A59A71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C2339F"/>
    <w:multiLevelType w:val="hybridMultilevel"/>
    <w:tmpl w:val="2188D8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9B5AA1"/>
    <w:multiLevelType w:val="hybridMultilevel"/>
    <w:tmpl w:val="43C64F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99675E"/>
    <w:multiLevelType w:val="hybridMultilevel"/>
    <w:tmpl w:val="8124B4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BB6FA2"/>
    <w:multiLevelType w:val="hybridMultilevel"/>
    <w:tmpl w:val="BD1441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DF21116"/>
    <w:multiLevelType w:val="hybridMultilevel"/>
    <w:tmpl w:val="35FA274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1FFB152E"/>
    <w:multiLevelType w:val="hybridMultilevel"/>
    <w:tmpl w:val="032E33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1D2E73"/>
    <w:multiLevelType w:val="hybridMultilevel"/>
    <w:tmpl w:val="708AC34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6">
    <w:nsid w:val="20CA246E"/>
    <w:multiLevelType w:val="hybridMultilevel"/>
    <w:tmpl w:val="8E9A51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853419"/>
    <w:multiLevelType w:val="hybridMultilevel"/>
    <w:tmpl w:val="9FF4C0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1E32F34"/>
    <w:multiLevelType w:val="hybridMultilevel"/>
    <w:tmpl w:val="A970D8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9D4D94"/>
    <w:multiLevelType w:val="hybridMultilevel"/>
    <w:tmpl w:val="4B26872E"/>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70657D4"/>
    <w:multiLevelType w:val="hybridMultilevel"/>
    <w:tmpl w:val="5EFC49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8EB6E39"/>
    <w:multiLevelType w:val="hybridMultilevel"/>
    <w:tmpl w:val="802690D8"/>
    <w:lvl w:ilvl="0" w:tplc="04130001">
      <w:numFmt w:val="bullet"/>
      <w:lvlText w:val=""/>
      <w:lvlJc w:val="left"/>
      <w:pPr>
        <w:tabs>
          <w:tab w:val="num" w:pos="720"/>
        </w:tabs>
        <w:ind w:left="720" w:hanging="360"/>
      </w:pPr>
      <w:rPr>
        <w:rFonts w:ascii="Symbol" w:eastAsia="Times New Roman" w:hAnsi="Symbol" w:cs="Times New Roman"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9903BF7"/>
    <w:multiLevelType w:val="hybridMultilevel"/>
    <w:tmpl w:val="80E41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9CA5BD4"/>
    <w:multiLevelType w:val="hybridMultilevel"/>
    <w:tmpl w:val="372AC7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9E14911"/>
    <w:multiLevelType w:val="hybridMultilevel"/>
    <w:tmpl w:val="D0CCC500"/>
    <w:lvl w:ilvl="0" w:tplc="31D41B5A">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A7D35C0"/>
    <w:multiLevelType w:val="hybridMultilevel"/>
    <w:tmpl w:val="14069D36"/>
    <w:lvl w:ilvl="0" w:tplc="AFB8BD42">
      <w:start w:val="1"/>
      <w:numFmt w:val="decimal"/>
      <w:lvlText w:val="%1."/>
      <w:lvlJc w:val="left"/>
      <w:pPr>
        <w:ind w:left="360" w:hanging="360"/>
      </w:pPr>
      <w:rPr>
        <w:rFonts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2A8C0361"/>
    <w:multiLevelType w:val="hybridMultilevel"/>
    <w:tmpl w:val="9C0C2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2BB45403"/>
    <w:multiLevelType w:val="hybridMultilevel"/>
    <w:tmpl w:val="17E4086C"/>
    <w:lvl w:ilvl="0" w:tplc="577A5AAC">
      <w:start w:val="1"/>
      <w:numFmt w:val="decimal"/>
      <w:lvlText w:val="%1."/>
      <w:lvlJc w:val="left"/>
      <w:pPr>
        <w:tabs>
          <w:tab w:val="num" w:pos="360"/>
        </w:tabs>
        <w:ind w:left="360" w:hanging="360"/>
      </w:pPr>
      <w:rPr>
        <w:rFonts w:hint="default"/>
      </w:rPr>
    </w:lvl>
    <w:lvl w:ilvl="1" w:tplc="08130019">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8">
    <w:nsid w:val="2C2B3830"/>
    <w:multiLevelType w:val="hybridMultilevel"/>
    <w:tmpl w:val="806AF73E"/>
    <w:lvl w:ilvl="0" w:tplc="0413000B">
      <w:start w:val="1"/>
      <w:numFmt w:val="bullet"/>
      <w:lvlText w:val=""/>
      <w:lvlJc w:val="left"/>
      <w:pPr>
        <w:tabs>
          <w:tab w:val="num" w:pos="720"/>
        </w:tabs>
        <w:ind w:left="720" w:hanging="360"/>
      </w:pPr>
      <w:rPr>
        <w:rFonts w:ascii="Wingdings" w:hAnsi="Wingdings"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2E8B4569"/>
    <w:multiLevelType w:val="hybridMultilevel"/>
    <w:tmpl w:val="045800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EE42B25"/>
    <w:multiLevelType w:val="hybridMultilevel"/>
    <w:tmpl w:val="B54C9D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2B914F9"/>
    <w:multiLevelType w:val="hybridMultilevel"/>
    <w:tmpl w:val="9BB891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6D13FE0"/>
    <w:multiLevelType w:val="hybridMultilevel"/>
    <w:tmpl w:val="79BE05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7184B5B"/>
    <w:multiLevelType w:val="hybridMultilevel"/>
    <w:tmpl w:val="488CB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3A0A5F19"/>
    <w:multiLevelType w:val="hybridMultilevel"/>
    <w:tmpl w:val="287ED4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BF319BE"/>
    <w:multiLevelType w:val="hybridMultilevel"/>
    <w:tmpl w:val="948EAD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C8F0423"/>
    <w:multiLevelType w:val="hybridMultilevel"/>
    <w:tmpl w:val="D35AE1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D7C0AE8"/>
    <w:multiLevelType w:val="hybridMultilevel"/>
    <w:tmpl w:val="3B161B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E546FFF"/>
    <w:multiLevelType w:val="hybridMultilevel"/>
    <w:tmpl w:val="A82E82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2DE7BB8"/>
    <w:multiLevelType w:val="hybridMultilevel"/>
    <w:tmpl w:val="28CC67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2FC0D6D"/>
    <w:multiLevelType w:val="hybridMultilevel"/>
    <w:tmpl w:val="79FAC7A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45E51E2C"/>
    <w:multiLevelType w:val="hybridMultilevel"/>
    <w:tmpl w:val="788C29C4"/>
    <w:lvl w:ilvl="0" w:tplc="0413000B">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nsid w:val="47555C9B"/>
    <w:multiLevelType w:val="hybridMultilevel"/>
    <w:tmpl w:val="C38672D4"/>
    <w:lvl w:ilvl="0" w:tplc="9F96AAC4">
      <w:start w:val="20"/>
      <w:numFmt w:val="bullet"/>
      <w:lvlText w:val="-"/>
      <w:lvlJc w:val="left"/>
      <w:pPr>
        <w:tabs>
          <w:tab w:val="num" w:pos="360"/>
        </w:tabs>
        <w:ind w:left="360" w:hanging="360"/>
      </w:pPr>
      <w:rPr>
        <w:rFonts w:ascii="Arial" w:eastAsia="Times New Roman" w:hAnsi="Arial" w:cs="Aria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3">
    <w:nsid w:val="4DE21724"/>
    <w:multiLevelType w:val="hybridMultilevel"/>
    <w:tmpl w:val="CA2A5D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33A0E46"/>
    <w:multiLevelType w:val="hybridMultilevel"/>
    <w:tmpl w:val="84C8884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5">
    <w:nsid w:val="56E3120F"/>
    <w:multiLevelType w:val="hybridMultilevel"/>
    <w:tmpl w:val="1C3A60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7506CCF"/>
    <w:multiLevelType w:val="hybridMultilevel"/>
    <w:tmpl w:val="DDCECDAC"/>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580E53D7"/>
    <w:multiLevelType w:val="hybridMultilevel"/>
    <w:tmpl w:val="54AA67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5825566C"/>
    <w:multiLevelType w:val="hybridMultilevel"/>
    <w:tmpl w:val="511AD4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8CC4336"/>
    <w:multiLevelType w:val="hybridMultilevel"/>
    <w:tmpl w:val="6882B0B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0">
    <w:nsid w:val="5A221B53"/>
    <w:multiLevelType w:val="hybridMultilevel"/>
    <w:tmpl w:val="DC5C44DC"/>
    <w:lvl w:ilvl="0" w:tplc="0413000B">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nsid w:val="5D5E2758"/>
    <w:multiLevelType w:val="hybridMultilevel"/>
    <w:tmpl w:val="3A9E4D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nsid w:val="60DD4062"/>
    <w:multiLevelType w:val="hybridMultilevel"/>
    <w:tmpl w:val="673603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64B07BCC"/>
    <w:multiLevelType w:val="hybridMultilevel"/>
    <w:tmpl w:val="2AE4E7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7E6369F"/>
    <w:multiLevelType w:val="hybridMultilevel"/>
    <w:tmpl w:val="B768C2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9442168"/>
    <w:multiLevelType w:val="hybridMultilevel"/>
    <w:tmpl w:val="ACB42ABC"/>
    <w:lvl w:ilvl="0" w:tplc="0413000B">
      <w:start w:val="1"/>
      <w:numFmt w:val="bullet"/>
      <w:lvlText w:val=""/>
      <w:lvlJc w:val="left"/>
      <w:pPr>
        <w:ind w:left="928"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6">
    <w:nsid w:val="69FD549C"/>
    <w:multiLevelType w:val="hybridMultilevel"/>
    <w:tmpl w:val="FF6C5F82"/>
    <w:lvl w:ilvl="0" w:tplc="9F96AAC4">
      <w:start w:val="20"/>
      <w:numFmt w:val="bullet"/>
      <w:lvlText w:val="-"/>
      <w:lvlJc w:val="left"/>
      <w:pPr>
        <w:tabs>
          <w:tab w:val="num" w:pos="360"/>
        </w:tabs>
        <w:ind w:left="360" w:hanging="360"/>
      </w:pPr>
      <w:rPr>
        <w:rFonts w:ascii="Arial" w:eastAsia="Times New Roman" w:hAnsi="Arial" w:cs="Arial" w:hint="default"/>
      </w:rPr>
    </w:lvl>
    <w:lvl w:ilvl="1" w:tplc="08130003">
      <w:start w:val="1"/>
      <w:numFmt w:val="bullet"/>
      <w:lvlText w:val="o"/>
      <w:lvlJc w:val="left"/>
      <w:pPr>
        <w:tabs>
          <w:tab w:val="num" w:pos="1069"/>
        </w:tabs>
        <w:ind w:left="1069" w:hanging="360"/>
      </w:pPr>
      <w:rPr>
        <w:rFonts w:ascii="Courier New" w:hAnsi="Courier New" w:cs="Courier New" w:hint="default"/>
      </w:rPr>
    </w:lvl>
    <w:lvl w:ilvl="2" w:tplc="08130005">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57">
    <w:nsid w:val="6C176A77"/>
    <w:multiLevelType w:val="hybridMultilevel"/>
    <w:tmpl w:val="4508A7A0"/>
    <w:lvl w:ilvl="0" w:tplc="0413000B">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58">
    <w:nsid w:val="7118657C"/>
    <w:multiLevelType w:val="hybridMultilevel"/>
    <w:tmpl w:val="4260C0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27D6C3D"/>
    <w:multiLevelType w:val="hybridMultilevel"/>
    <w:tmpl w:val="6638E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58B1719"/>
    <w:multiLevelType w:val="hybridMultilevel"/>
    <w:tmpl w:val="A5DA3F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58B378F"/>
    <w:multiLevelType w:val="hybridMultilevel"/>
    <w:tmpl w:val="5B4A78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795684E"/>
    <w:multiLevelType w:val="hybridMultilevel"/>
    <w:tmpl w:val="6C9ACE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42"/>
  </w:num>
  <w:num w:numId="4">
    <w:abstractNumId w:val="56"/>
  </w:num>
  <w:num w:numId="5">
    <w:abstractNumId w:val="19"/>
  </w:num>
  <w:num w:numId="6">
    <w:abstractNumId w:val="2"/>
  </w:num>
  <w:num w:numId="7">
    <w:abstractNumId w:val="58"/>
  </w:num>
  <w:num w:numId="8">
    <w:abstractNumId w:val="61"/>
  </w:num>
  <w:num w:numId="9">
    <w:abstractNumId w:val="33"/>
  </w:num>
  <w:num w:numId="10">
    <w:abstractNumId w:val="41"/>
  </w:num>
  <w:num w:numId="11">
    <w:abstractNumId w:val="39"/>
  </w:num>
  <w:num w:numId="12">
    <w:abstractNumId w:val="12"/>
  </w:num>
  <w:num w:numId="13">
    <w:abstractNumId w:val="29"/>
  </w:num>
  <w:num w:numId="14">
    <w:abstractNumId w:val="15"/>
  </w:num>
  <w:num w:numId="15">
    <w:abstractNumId w:val="32"/>
  </w:num>
  <w:num w:numId="16">
    <w:abstractNumId w:val="38"/>
  </w:num>
  <w:num w:numId="17">
    <w:abstractNumId w:val="28"/>
  </w:num>
  <w:num w:numId="18">
    <w:abstractNumId w:val="7"/>
  </w:num>
  <w:num w:numId="19">
    <w:abstractNumId w:val="34"/>
  </w:num>
  <w:num w:numId="20">
    <w:abstractNumId w:val="44"/>
  </w:num>
  <w:num w:numId="21">
    <w:abstractNumId w:val="18"/>
  </w:num>
  <w:num w:numId="22">
    <w:abstractNumId w:val="31"/>
  </w:num>
  <w:num w:numId="23">
    <w:abstractNumId w:val="52"/>
  </w:num>
  <w:num w:numId="24">
    <w:abstractNumId w:val="55"/>
  </w:num>
  <w:num w:numId="25">
    <w:abstractNumId w:val="51"/>
  </w:num>
  <w:num w:numId="26">
    <w:abstractNumId w:val="26"/>
  </w:num>
  <w:num w:numId="27">
    <w:abstractNumId w:val="4"/>
  </w:num>
  <w:num w:numId="28">
    <w:abstractNumId w:val="50"/>
  </w:num>
  <w:num w:numId="29">
    <w:abstractNumId w:val="46"/>
  </w:num>
  <w:num w:numId="30">
    <w:abstractNumId w:val="20"/>
  </w:num>
  <w:num w:numId="31">
    <w:abstractNumId w:val="21"/>
  </w:num>
  <w:num w:numId="32">
    <w:abstractNumId w:val="13"/>
  </w:num>
  <w:num w:numId="33">
    <w:abstractNumId w:val="40"/>
  </w:num>
  <w:num w:numId="34">
    <w:abstractNumId w:val="49"/>
  </w:num>
  <w:num w:numId="35">
    <w:abstractNumId w:val="57"/>
  </w:num>
  <w:num w:numId="36">
    <w:abstractNumId w:val="62"/>
  </w:num>
  <w:num w:numId="37">
    <w:abstractNumId w:val="43"/>
  </w:num>
  <w:num w:numId="38">
    <w:abstractNumId w:val="9"/>
  </w:num>
  <w:num w:numId="39">
    <w:abstractNumId w:val="60"/>
  </w:num>
  <w:num w:numId="40">
    <w:abstractNumId w:val="3"/>
  </w:num>
  <w:num w:numId="41">
    <w:abstractNumId w:val="54"/>
  </w:num>
  <w:num w:numId="42">
    <w:abstractNumId w:val="45"/>
  </w:num>
  <w:num w:numId="43">
    <w:abstractNumId w:val="59"/>
  </w:num>
  <w:num w:numId="44">
    <w:abstractNumId w:val="22"/>
  </w:num>
  <w:num w:numId="45">
    <w:abstractNumId w:val="1"/>
  </w:num>
  <w:num w:numId="46">
    <w:abstractNumId w:val="36"/>
  </w:num>
  <w:num w:numId="47">
    <w:abstractNumId w:val="48"/>
  </w:num>
  <w:num w:numId="48">
    <w:abstractNumId w:val="37"/>
  </w:num>
  <w:num w:numId="49">
    <w:abstractNumId w:val="5"/>
  </w:num>
  <w:num w:numId="50">
    <w:abstractNumId w:val="6"/>
  </w:num>
  <w:num w:numId="51">
    <w:abstractNumId w:val="30"/>
  </w:num>
  <w:num w:numId="52">
    <w:abstractNumId w:val="47"/>
  </w:num>
  <w:num w:numId="53">
    <w:abstractNumId w:val="35"/>
  </w:num>
  <w:num w:numId="54">
    <w:abstractNumId w:val="17"/>
  </w:num>
  <w:num w:numId="55">
    <w:abstractNumId w:val="10"/>
  </w:num>
  <w:num w:numId="56">
    <w:abstractNumId w:val="24"/>
  </w:num>
  <w:num w:numId="57">
    <w:abstractNumId w:val="16"/>
  </w:num>
  <w:num w:numId="58">
    <w:abstractNumId w:val="0"/>
  </w:num>
  <w:num w:numId="59">
    <w:abstractNumId w:val="23"/>
  </w:num>
  <w:num w:numId="60">
    <w:abstractNumId w:val="14"/>
  </w:num>
  <w:num w:numId="61">
    <w:abstractNumId w:val="8"/>
  </w:num>
  <w:num w:numId="62">
    <w:abstractNumId w:val="53"/>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6A"/>
    <w:rsid w:val="00002F83"/>
    <w:rsid w:val="000112E8"/>
    <w:rsid w:val="00013B66"/>
    <w:rsid w:val="00021DA0"/>
    <w:rsid w:val="000227D6"/>
    <w:rsid w:val="0002560C"/>
    <w:rsid w:val="00034530"/>
    <w:rsid w:val="00034CBB"/>
    <w:rsid w:val="00037E40"/>
    <w:rsid w:val="00040567"/>
    <w:rsid w:val="0004651D"/>
    <w:rsid w:val="000474C5"/>
    <w:rsid w:val="0005314C"/>
    <w:rsid w:val="0005347E"/>
    <w:rsid w:val="00057E75"/>
    <w:rsid w:val="00066186"/>
    <w:rsid w:val="00067039"/>
    <w:rsid w:val="00077F5F"/>
    <w:rsid w:val="000A5A5E"/>
    <w:rsid w:val="000A6926"/>
    <w:rsid w:val="000A6C72"/>
    <w:rsid w:val="000C1970"/>
    <w:rsid w:val="000D1F0A"/>
    <w:rsid w:val="000F5FF1"/>
    <w:rsid w:val="001118A0"/>
    <w:rsid w:val="0011596A"/>
    <w:rsid w:val="00116149"/>
    <w:rsid w:val="001211FD"/>
    <w:rsid w:val="00125C13"/>
    <w:rsid w:val="00146DEB"/>
    <w:rsid w:val="00152DB5"/>
    <w:rsid w:val="0016098E"/>
    <w:rsid w:val="00177EBC"/>
    <w:rsid w:val="00183386"/>
    <w:rsid w:val="00183F41"/>
    <w:rsid w:val="0018463F"/>
    <w:rsid w:val="001912DC"/>
    <w:rsid w:val="001940C0"/>
    <w:rsid w:val="001942E4"/>
    <w:rsid w:val="001C1AF1"/>
    <w:rsid w:val="001C2F40"/>
    <w:rsid w:val="001C3BB8"/>
    <w:rsid w:val="001C5C68"/>
    <w:rsid w:val="001C6A87"/>
    <w:rsid w:val="001C79AA"/>
    <w:rsid w:val="001E0A94"/>
    <w:rsid w:val="001E0B0F"/>
    <w:rsid w:val="001E2DD0"/>
    <w:rsid w:val="001F28B5"/>
    <w:rsid w:val="00213E63"/>
    <w:rsid w:val="002428E2"/>
    <w:rsid w:val="002434C8"/>
    <w:rsid w:val="00244054"/>
    <w:rsid w:val="002454CF"/>
    <w:rsid w:val="002470D0"/>
    <w:rsid w:val="00251AFA"/>
    <w:rsid w:val="0025266C"/>
    <w:rsid w:val="002700EB"/>
    <w:rsid w:val="00277930"/>
    <w:rsid w:val="00283B93"/>
    <w:rsid w:val="002A299B"/>
    <w:rsid w:val="002D58D6"/>
    <w:rsid w:val="002D6120"/>
    <w:rsid w:val="002E19A3"/>
    <w:rsid w:val="002F40F3"/>
    <w:rsid w:val="0031768F"/>
    <w:rsid w:val="003256E4"/>
    <w:rsid w:val="003340FD"/>
    <w:rsid w:val="003634D1"/>
    <w:rsid w:val="00370882"/>
    <w:rsid w:val="00397CB8"/>
    <w:rsid w:val="003A4C76"/>
    <w:rsid w:val="003A58A3"/>
    <w:rsid w:val="003A6042"/>
    <w:rsid w:val="003A617D"/>
    <w:rsid w:val="003B58AF"/>
    <w:rsid w:val="003C1F03"/>
    <w:rsid w:val="003C78E5"/>
    <w:rsid w:val="003F23B8"/>
    <w:rsid w:val="00404256"/>
    <w:rsid w:val="00413254"/>
    <w:rsid w:val="00421E78"/>
    <w:rsid w:val="00440387"/>
    <w:rsid w:val="00443BF1"/>
    <w:rsid w:val="0045362C"/>
    <w:rsid w:val="004542E9"/>
    <w:rsid w:val="00464B13"/>
    <w:rsid w:val="004821AE"/>
    <w:rsid w:val="00484735"/>
    <w:rsid w:val="00484B53"/>
    <w:rsid w:val="00486CD3"/>
    <w:rsid w:val="004918DA"/>
    <w:rsid w:val="004A1A8A"/>
    <w:rsid w:val="004A5A59"/>
    <w:rsid w:val="004B437B"/>
    <w:rsid w:val="004D5FD6"/>
    <w:rsid w:val="004D6FA6"/>
    <w:rsid w:val="004D7DC8"/>
    <w:rsid w:val="004F1606"/>
    <w:rsid w:val="004F7745"/>
    <w:rsid w:val="0051550D"/>
    <w:rsid w:val="00515C8A"/>
    <w:rsid w:val="00526B7E"/>
    <w:rsid w:val="00532DEC"/>
    <w:rsid w:val="00541292"/>
    <w:rsid w:val="00556F73"/>
    <w:rsid w:val="005600C9"/>
    <w:rsid w:val="005C1610"/>
    <w:rsid w:val="005C257A"/>
    <w:rsid w:val="005C38A6"/>
    <w:rsid w:val="005C7D0E"/>
    <w:rsid w:val="005D2234"/>
    <w:rsid w:val="005F5DBC"/>
    <w:rsid w:val="00605A22"/>
    <w:rsid w:val="00614826"/>
    <w:rsid w:val="00617D09"/>
    <w:rsid w:val="00632EF8"/>
    <w:rsid w:val="00634A54"/>
    <w:rsid w:val="00644371"/>
    <w:rsid w:val="0065160D"/>
    <w:rsid w:val="006538D2"/>
    <w:rsid w:val="0065775E"/>
    <w:rsid w:val="00672615"/>
    <w:rsid w:val="006A62F6"/>
    <w:rsid w:val="006A6DAB"/>
    <w:rsid w:val="006B35E6"/>
    <w:rsid w:val="006D1529"/>
    <w:rsid w:val="006E0243"/>
    <w:rsid w:val="006E548C"/>
    <w:rsid w:val="006E679C"/>
    <w:rsid w:val="006F6560"/>
    <w:rsid w:val="006F77D7"/>
    <w:rsid w:val="00701E74"/>
    <w:rsid w:val="00724D35"/>
    <w:rsid w:val="00735EB0"/>
    <w:rsid w:val="00751E68"/>
    <w:rsid w:val="007665C0"/>
    <w:rsid w:val="00766F85"/>
    <w:rsid w:val="00772D03"/>
    <w:rsid w:val="00776FC5"/>
    <w:rsid w:val="00780E48"/>
    <w:rsid w:val="007916C3"/>
    <w:rsid w:val="0079447B"/>
    <w:rsid w:val="00797C8A"/>
    <w:rsid w:val="007B3599"/>
    <w:rsid w:val="007B7263"/>
    <w:rsid w:val="007C1E3C"/>
    <w:rsid w:val="007C237C"/>
    <w:rsid w:val="007D1FAF"/>
    <w:rsid w:val="007D7958"/>
    <w:rsid w:val="007D79E8"/>
    <w:rsid w:val="007E024B"/>
    <w:rsid w:val="007E28DD"/>
    <w:rsid w:val="007E5B09"/>
    <w:rsid w:val="007F1A2D"/>
    <w:rsid w:val="0081480C"/>
    <w:rsid w:val="00820483"/>
    <w:rsid w:val="00820C07"/>
    <w:rsid w:val="00824209"/>
    <w:rsid w:val="008359A6"/>
    <w:rsid w:val="00845B35"/>
    <w:rsid w:val="008513A5"/>
    <w:rsid w:val="00855B2A"/>
    <w:rsid w:val="00870B58"/>
    <w:rsid w:val="00882EC4"/>
    <w:rsid w:val="008860BC"/>
    <w:rsid w:val="00886F90"/>
    <w:rsid w:val="00893A9F"/>
    <w:rsid w:val="00894616"/>
    <w:rsid w:val="00894C9E"/>
    <w:rsid w:val="008A1EF6"/>
    <w:rsid w:val="008B055A"/>
    <w:rsid w:val="008B3C0C"/>
    <w:rsid w:val="008B4046"/>
    <w:rsid w:val="008C0B25"/>
    <w:rsid w:val="008E29E0"/>
    <w:rsid w:val="008E77C5"/>
    <w:rsid w:val="00905CA0"/>
    <w:rsid w:val="009125E1"/>
    <w:rsid w:val="00934D81"/>
    <w:rsid w:val="00944CF7"/>
    <w:rsid w:val="0095710E"/>
    <w:rsid w:val="00957DC7"/>
    <w:rsid w:val="009765C4"/>
    <w:rsid w:val="00990CC3"/>
    <w:rsid w:val="009B3302"/>
    <w:rsid w:val="009D07E9"/>
    <w:rsid w:val="009E37A5"/>
    <w:rsid w:val="009F3E63"/>
    <w:rsid w:val="009F607E"/>
    <w:rsid w:val="00A122FA"/>
    <w:rsid w:val="00A179EB"/>
    <w:rsid w:val="00A2070A"/>
    <w:rsid w:val="00A244C6"/>
    <w:rsid w:val="00A367CC"/>
    <w:rsid w:val="00A41012"/>
    <w:rsid w:val="00A466B9"/>
    <w:rsid w:val="00A51CEB"/>
    <w:rsid w:val="00A550CA"/>
    <w:rsid w:val="00A66A15"/>
    <w:rsid w:val="00A670ED"/>
    <w:rsid w:val="00A7041D"/>
    <w:rsid w:val="00A70A95"/>
    <w:rsid w:val="00A75921"/>
    <w:rsid w:val="00AA1FCD"/>
    <w:rsid w:val="00AB1873"/>
    <w:rsid w:val="00AC01AE"/>
    <w:rsid w:val="00AD295B"/>
    <w:rsid w:val="00AD7D9A"/>
    <w:rsid w:val="00AE66A7"/>
    <w:rsid w:val="00B06582"/>
    <w:rsid w:val="00B07A5E"/>
    <w:rsid w:val="00B2204E"/>
    <w:rsid w:val="00B35548"/>
    <w:rsid w:val="00B36454"/>
    <w:rsid w:val="00B36B3C"/>
    <w:rsid w:val="00B4240B"/>
    <w:rsid w:val="00B46006"/>
    <w:rsid w:val="00B4617E"/>
    <w:rsid w:val="00B5467C"/>
    <w:rsid w:val="00B768E7"/>
    <w:rsid w:val="00B9751C"/>
    <w:rsid w:val="00BA4D1C"/>
    <w:rsid w:val="00BC686A"/>
    <w:rsid w:val="00BE67A8"/>
    <w:rsid w:val="00C0066B"/>
    <w:rsid w:val="00C1082D"/>
    <w:rsid w:val="00C1637D"/>
    <w:rsid w:val="00C2173B"/>
    <w:rsid w:val="00C21891"/>
    <w:rsid w:val="00C3197B"/>
    <w:rsid w:val="00C367EF"/>
    <w:rsid w:val="00C440A8"/>
    <w:rsid w:val="00C4592E"/>
    <w:rsid w:val="00C64475"/>
    <w:rsid w:val="00C73CDF"/>
    <w:rsid w:val="00C95425"/>
    <w:rsid w:val="00C95FFB"/>
    <w:rsid w:val="00CA2841"/>
    <w:rsid w:val="00CA3E3E"/>
    <w:rsid w:val="00CA7A97"/>
    <w:rsid w:val="00CB0B2D"/>
    <w:rsid w:val="00CB2FAA"/>
    <w:rsid w:val="00CB7E5A"/>
    <w:rsid w:val="00CC2535"/>
    <w:rsid w:val="00CC2556"/>
    <w:rsid w:val="00CD4BA0"/>
    <w:rsid w:val="00CE5734"/>
    <w:rsid w:val="00D04A5D"/>
    <w:rsid w:val="00D17524"/>
    <w:rsid w:val="00D21008"/>
    <w:rsid w:val="00D3634E"/>
    <w:rsid w:val="00D46625"/>
    <w:rsid w:val="00D50543"/>
    <w:rsid w:val="00D507AD"/>
    <w:rsid w:val="00D50C2A"/>
    <w:rsid w:val="00D50CBA"/>
    <w:rsid w:val="00D56757"/>
    <w:rsid w:val="00D6539E"/>
    <w:rsid w:val="00D73A19"/>
    <w:rsid w:val="00D96FDB"/>
    <w:rsid w:val="00DA3A44"/>
    <w:rsid w:val="00DC1E48"/>
    <w:rsid w:val="00DC3C40"/>
    <w:rsid w:val="00DD084A"/>
    <w:rsid w:val="00DE3A59"/>
    <w:rsid w:val="00DE4B3F"/>
    <w:rsid w:val="00DE512B"/>
    <w:rsid w:val="00DF2C7E"/>
    <w:rsid w:val="00E0209B"/>
    <w:rsid w:val="00E036F3"/>
    <w:rsid w:val="00E16687"/>
    <w:rsid w:val="00E24BCC"/>
    <w:rsid w:val="00E252E5"/>
    <w:rsid w:val="00E41457"/>
    <w:rsid w:val="00E56B6F"/>
    <w:rsid w:val="00E711CE"/>
    <w:rsid w:val="00E73886"/>
    <w:rsid w:val="00E84C82"/>
    <w:rsid w:val="00E93D7F"/>
    <w:rsid w:val="00EA6FE2"/>
    <w:rsid w:val="00EB2471"/>
    <w:rsid w:val="00EC2F9C"/>
    <w:rsid w:val="00EC599E"/>
    <w:rsid w:val="00ED4157"/>
    <w:rsid w:val="00EE153E"/>
    <w:rsid w:val="00EF2F9E"/>
    <w:rsid w:val="00EF393F"/>
    <w:rsid w:val="00EF7786"/>
    <w:rsid w:val="00F21EEB"/>
    <w:rsid w:val="00F32D9F"/>
    <w:rsid w:val="00F348A7"/>
    <w:rsid w:val="00F416EA"/>
    <w:rsid w:val="00F4262D"/>
    <w:rsid w:val="00F520C8"/>
    <w:rsid w:val="00F55E16"/>
    <w:rsid w:val="00F745C1"/>
    <w:rsid w:val="00F76DCF"/>
    <w:rsid w:val="00F8059B"/>
    <w:rsid w:val="00F87F08"/>
    <w:rsid w:val="00F95ABF"/>
    <w:rsid w:val="00FB22B3"/>
    <w:rsid w:val="00FB4747"/>
    <w:rsid w:val="00FE76F3"/>
    <w:rsid w:val="00FF04A1"/>
    <w:rsid w:val="00FF5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9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034530"/>
    <w:pPr>
      <w:keepNext/>
      <w:spacing w:after="0" w:line="240" w:lineRule="auto"/>
      <w:outlineLvl w:val="0"/>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6F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FE2"/>
  </w:style>
  <w:style w:type="paragraph" w:styleId="Voettekst">
    <w:name w:val="footer"/>
    <w:basedOn w:val="Standaard"/>
    <w:link w:val="VoettekstChar"/>
    <w:uiPriority w:val="99"/>
    <w:unhideWhenUsed/>
    <w:rsid w:val="00EA6F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FE2"/>
  </w:style>
  <w:style w:type="paragraph" w:styleId="Ballontekst">
    <w:name w:val="Balloon Text"/>
    <w:basedOn w:val="Standaard"/>
    <w:link w:val="BallontekstChar"/>
    <w:uiPriority w:val="99"/>
    <w:semiHidden/>
    <w:unhideWhenUsed/>
    <w:rsid w:val="00C2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891"/>
    <w:rPr>
      <w:rFonts w:ascii="Tahoma" w:hAnsi="Tahoma" w:cs="Tahoma"/>
      <w:sz w:val="16"/>
      <w:szCs w:val="16"/>
    </w:rPr>
  </w:style>
  <w:style w:type="paragraph" w:styleId="Lijstalinea">
    <w:name w:val="List Paragraph"/>
    <w:basedOn w:val="Standaard"/>
    <w:uiPriority w:val="34"/>
    <w:qFormat/>
    <w:rsid w:val="00F4262D"/>
    <w:pPr>
      <w:ind w:left="720"/>
      <w:contextualSpacing/>
    </w:pPr>
  </w:style>
  <w:style w:type="table" w:styleId="Tabelraster">
    <w:name w:val="Table Grid"/>
    <w:basedOn w:val="Standaardtabel"/>
    <w:uiPriority w:val="59"/>
    <w:rsid w:val="00C36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rsid w:val="00034530"/>
    <w:rPr>
      <w:rFonts w:ascii="Times New Roman" w:eastAsia="Times New Roman" w:hAnsi="Times New Roman" w:cs="Times New Roman"/>
      <w:sz w:val="24"/>
      <w:szCs w:val="20"/>
      <w:lang w:eastAsia="nl-NL"/>
    </w:rPr>
  </w:style>
  <w:style w:type="character" w:styleId="Hyperlink">
    <w:name w:val="Hyperlink"/>
    <w:basedOn w:val="Standaardalinea-lettertype"/>
    <w:rsid w:val="00B06582"/>
    <w:rPr>
      <w:color w:val="0000FF"/>
      <w:u w:val="single"/>
    </w:rPr>
  </w:style>
  <w:style w:type="paragraph" w:styleId="Voetnoottekst">
    <w:name w:val="footnote text"/>
    <w:basedOn w:val="Standaard"/>
    <w:link w:val="VoetnoottekstChar"/>
    <w:semiHidden/>
    <w:rsid w:val="00B5467C"/>
    <w:pPr>
      <w:spacing w:after="0" w:line="240" w:lineRule="auto"/>
    </w:pPr>
    <w:rPr>
      <w:rFonts w:ascii="Arial" w:eastAsia="Times New Roman" w:hAnsi="Arial" w:cs="Times New Roman"/>
      <w:sz w:val="20"/>
      <w:szCs w:val="20"/>
      <w:lang w:val="nl-BE" w:eastAsia="nl-BE"/>
    </w:rPr>
  </w:style>
  <w:style w:type="character" w:customStyle="1" w:styleId="VoetnoottekstChar">
    <w:name w:val="Voetnoottekst Char"/>
    <w:basedOn w:val="Standaardalinea-lettertype"/>
    <w:link w:val="Voetnoottekst"/>
    <w:semiHidden/>
    <w:rsid w:val="00B5467C"/>
    <w:rPr>
      <w:rFonts w:ascii="Arial" w:eastAsia="Times New Roman" w:hAnsi="Arial" w:cs="Times New Roman"/>
      <w:sz w:val="20"/>
      <w:szCs w:val="20"/>
      <w:lang w:val="nl-BE" w:eastAsia="nl-BE"/>
    </w:rPr>
  </w:style>
  <w:style w:type="character" w:styleId="Voetnootmarkering">
    <w:name w:val="footnote reference"/>
    <w:basedOn w:val="Standaardalinea-lettertype"/>
    <w:semiHidden/>
    <w:rsid w:val="00B5467C"/>
    <w:rPr>
      <w:vertAlign w:val="superscript"/>
    </w:rPr>
  </w:style>
  <w:style w:type="paragraph" w:styleId="Normaalweb">
    <w:name w:val="Normal (Web)"/>
    <w:basedOn w:val="Standaard"/>
    <w:uiPriority w:val="99"/>
    <w:semiHidden/>
    <w:unhideWhenUsed/>
    <w:rsid w:val="00D46625"/>
    <w:pPr>
      <w:spacing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034530"/>
    <w:pPr>
      <w:keepNext/>
      <w:spacing w:after="0" w:line="240" w:lineRule="auto"/>
      <w:outlineLvl w:val="0"/>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6F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FE2"/>
  </w:style>
  <w:style w:type="paragraph" w:styleId="Voettekst">
    <w:name w:val="footer"/>
    <w:basedOn w:val="Standaard"/>
    <w:link w:val="VoettekstChar"/>
    <w:uiPriority w:val="99"/>
    <w:unhideWhenUsed/>
    <w:rsid w:val="00EA6F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FE2"/>
  </w:style>
  <w:style w:type="paragraph" w:styleId="Ballontekst">
    <w:name w:val="Balloon Text"/>
    <w:basedOn w:val="Standaard"/>
    <w:link w:val="BallontekstChar"/>
    <w:uiPriority w:val="99"/>
    <w:semiHidden/>
    <w:unhideWhenUsed/>
    <w:rsid w:val="00C2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891"/>
    <w:rPr>
      <w:rFonts w:ascii="Tahoma" w:hAnsi="Tahoma" w:cs="Tahoma"/>
      <w:sz w:val="16"/>
      <w:szCs w:val="16"/>
    </w:rPr>
  </w:style>
  <w:style w:type="paragraph" w:styleId="Lijstalinea">
    <w:name w:val="List Paragraph"/>
    <w:basedOn w:val="Standaard"/>
    <w:uiPriority w:val="34"/>
    <w:qFormat/>
    <w:rsid w:val="00F4262D"/>
    <w:pPr>
      <w:ind w:left="720"/>
      <w:contextualSpacing/>
    </w:pPr>
  </w:style>
  <w:style w:type="table" w:styleId="Tabelraster">
    <w:name w:val="Table Grid"/>
    <w:basedOn w:val="Standaardtabel"/>
    <w:uiPriority w:val="59"/>
    <w:rsid w:val="00C36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rsid w:val="00034530"/>
    <w:rPr>
      <w:rFonts w:ascii="Times New Roman" w:eastAsia="Times New Roman" w:hAnsi="Times New Roman" w:cs="Times New Roman"/>
      <w:sz w:val="24"/>
      <w:szCs w:val="20"/>
      <w:lang w:eastAsia="nl-NL"/>
    </w:rPr>
  </w:style>
  <w:style w:type="character" w:styleId="Hyperlink">
    <w:name w:val="Hyperlink"/>
    <w:basedOn w:val="Standaardalinea-lettertype"/>
    <w:rsid w:val="00B06582"/>
    <w:rPr>
      <w:color w:val="0000FF"/>
      <w:u w:val="single"/>
    </w:rPr>
  </w:style>
  <w:style w:type="paragraph" w:styleId="Voetnoottekst">
    <w:name w:val="footnote text"/>
    <w:basedOn w:val="Standaard"/>
    <w:link w:val="VoetnoottekstChar"/>
    <w:semiHidden/>
    <w:rsid w:val="00B5467C"/>
    <w:pPr>
      <w:spacing w:after="0" w:line="240" w:lineRule="auto"/>
    </w:pPr>
    <w:rPr>
      <w:rFonts w:ascii="Arial" w:eastAsia="Times New Roman" w:hAnsi="Arial" w:cs="Times New Roman"/>
      <w:sz w:val="20"/>
      <w:szCs w:val="20"/>
      <w:lang w:val="nl-BE" w:eastAsia="nl-BE"/>
    </w:rPr>
  </w:style>
  <w:style w:type="character" w:customStyle="1" w:styleId="VoetnoottekstChar">
    <w:name w:val="Voetnoottekst Char"/>
    <w:basedOn w:val="Standaardalinea-lettertype"/>
    <w:link w:val="Voetnoottekst"/>
    <w:semiHidden/>
    <w:rsid w:val="00B5467C"/>
    <w:rPr>
      <w:rFonts w:ascii="Arial" w:eastAsia="Times New Roman" w:hAnsi="Arial" w:cs="Times New Roman"/>
      <w:sz w:val="20"/>
      <w:szCs w:val="20"/>
      <w:lang w:val="nl-BE" w:eastAsia="nl-BE"/>
    </w:rPr>
  </w:style>
  <w:style w:type="character" w:styleId="Voetnootmarkering">
    <w:name w:val="footnote reference"/>
    <w:basedOn w:val="Standaardalinea-lettertype"/>
    <w:semiHidden/>
    <w:rsid w:val="00B5467C"/>
    <w:rPr>
      <w:vertAlign w:val="superscript"/>
    </w:rPr>
  </w:style>
  <w:style w:type="paragraph" w:styleId="Normaalweb">
    <w:name w:val="Normal (Web)"/>
    <w:basedOn w:val="Standaard"/>
    <w:uiPriority w:val="99"/>
    <w:semiHidden/>
    <w:unhideWhenUsed/>
    <w:rsid w:val="00D46625"/>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425">
      <w:bodyDiv w:val="1"/>
      <w:marLeft w:val="0"/>
      <w:marRight w:val="0"/>
      <w:marTop w:val="0"/>
      <w:marBottom w:val="0"/>
      <w:divBdr>
        <w:top w:val="none" w:sz="0" w:space="0" w:color="auto"/>
        <w:left w:val="none" w:sz="0" w:space="0" w:color="auto"/>
        <w:bottom w:val="none" w:sz="0" w:space="0" w:color="auto"/>
        <w:right w:val="none" w:sz="0" w:space="0" w:color="auto"/>
      </w:divBdr>
    </w:div>
    <w:div w:id="599531161">
      <w:bodyDiv w:val="1"/>
      <w:marLeft w:val="0"/>
      <w:marRight w:val="0"/>
      <w:marTop w:val="0"/>
      <w:marBottom w:val="0"/>
      <w:divBdr>
        <w:top w:val="none" w:sz="0" w:space="0" w:color="auto"/>
        <w:left w:val="none" w:sz="0" w:space="0" w:color="auto"/>
        <w:bottom w:val="none" w:sz="0" w:space="0" w:color="auto"/>
        <w:right w:val="none" w:sz="0" w:space="0" w:color="auto"/>
      </w:divBdr>
    </w:div>
    <w:div w:id="886838591">
      <w:bodyDiv w:val="1"/>
      <w:marLeft w:val="0"/>
      <w:marRight w:val="0"/>
      <w:marTop w:val="0"/>
      <w:marBottom w:val="0"/>
      <w:divBdr>
        <w:top w:val="none" w:sz="0" w:space="0" w:color="auto"/>
        <w:left w:val="none" w:sz="0" w:space="0" w:color="auto"/>
        <w:bottom w:val="none" w:sz="0" w:space="0" w:color="auto"/>
        <w:right w:val="none" w:sz="0" w:space="0" w:color="auto"/>
      </w:divBdr>
    </w:div>
    <w:div w:id="1183327362">
      <w:bodyDiv w:val="1"/>
      <w:marLeft w:val="0"/>
      <w:marRight w:val="0"/>
      <w:marTop w:val="300"/>
      <w:marBottom w:val="300"/>
      <w:divBdr>
        <w:top w:val="none" w:sz="0" w:space="0" w:color="auto"/>
        <w:left w:val="none" w:sz="0" w:space="0" w:color="auto"/>
        <w:bottom w:val="none" w:sz="0" w:space="0" w:color="auto"/>
        <w:right w:val="none" w:sz="0" w:space="0" w:color="auto"/>
      </w:divBdr>
      <w:divsChild>
        <w:div w:id="1747265877">
          <w:marLeft w:val="0"/>
          <w:marRight w:val="0"/>
          <w:marTop w:val="0"/>
          <w:marBottom w:val="0"/>
          <w:divBdr>
            <w:top w:val="none" w:sz="0" w:space="0" w:color="auto"/>
            <w:left w:val="none" w:sz="0" w:space="0" w:color="auto"/>
            <w:bottom w:val="none" w:sz="0" w:space="0" w:color="auto"/>
            <w:right w:val="none" w:sz="0" w:space="0" w:color="auto"/>
          </w:divBdr>
          <w:divsChild>
            <w:div w:id="4158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youtube.com/watch?v=XEpKfz3knn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654873e-26d9-4f2d-afc5-c375d4cea883"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A9838B6FB4CC04F9CD7E6F01490344D" ma:contentTypeVersion="276" ma:contentTypeDescription="Een nieuw document maken." ma:contentTypeScope="" ma:versionID="eacc151865a9bd4fd3d1d45d3cb9e5c5">
  <xsd:schema xmlns:xsd="http://www.w3.org/2001/XMLSchema" xmlns:xs="http://www.w3.org/2001/XMLSchema" xmlns:p="http://schemas.microsoft.com/office/2006/metadata/properties" xmlns:ns2="5c82f96f-d469-4a40-b83c-51efc795640b" targetNamespace="http://schemas.microsoft.com/office/2006/metadata/properties" ma:root="true" ma:fieldsID="bad5caf7c400257042054fcc664b88e0" ns2:_="">
    <xsd:import namespace="5c82f96f-d469-4a40-b83c-51efc7956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2f96f-d469-4a40-b83c-51efc795640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4650-1B73-499B-8ED3-D6B6B0C0B4BB}">
  <ds:schemaRefs>
    <ds:schemaRef ds:uri="5c82f96f-d469-4a40-b83c-51efc795640b"/>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7E38BD-432A-4554-8264-88C86F4E5A88}">
  <ds:schemaRefs>
    <ds:schemaRef ds:uri="http://schemas.microsoft.com/sharepoint/v3/contenttype/forms"/>
  </ds:schemaRefs>
</ds:datastoreItem>
</file>

<file path=customXml/itemProps3.xml><?xml version="1.0" encoding="utf-8"?>
<ds:datastoreItem xmlns:ds="http://schemas.openxmlformats.org/officeDocument/2006/customXml" ds:itemID="{5E440100-5D1C-4619-9D1D-CAA8494A0910}">
  <ds:schemaRefs>
    <ds:schemaRef ds:uri="Microsoft.SharePoint.Taxonomy.ContentTypeSync"/>
  </ds:schemaRefs>
</ds:datastoreItem>
</file>

<file path=customXml/itemProps4.xml><?xml version="1.0" encoding="utf-8"?>
<ds:datastoreItem xmlns:ds="http://schemas.openxmlformats.org/officeDocument/2006/customXml" ds:itemID="{1D2EFB8A-955B-4B20-B8AB-01ADE1AC295D}">
  <ds:schemaRefs>
    <ds:schemaRef ds:uri="http://schemas.microsoft.com/sharepoint/events"/>
  </ds:schemaRefs>
</ds:datastoreItem>
</file>

<file path=customXml/itemProps5.xml><?xml version="1.0" encoding="utf-8"?>
<ds:datastoreItem xmlns:ds="http://schemas.openxmlformats.org/officeDocument/2006/customXml" ds:itemID="{5591E288-5E96-4BA1-BCC8-AC770848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2f96f-d469-4a40-b83c-51efc795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345501-1E7C-41C0-80F1-27E2A72A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5BD3E295</Template>
  <TotalTime>1</TotalTime>
  <Pages>48</Pages>
  <Words>8256</Words>
  <Characters>45412</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assessorentraining</vt:lpstr>
    </vt:vector>
  </TitlesOfParts>
  <Company>Graafschap Opleidingen bv</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assessorentraining</dc:title>
  <dc:creator>Ik</dc:creator>
  <cp:lastModifiedBy>Giesen - Wesselink, Jeanine</cp:lastModifiedBy>
  <cp:revision>2</cp:revision>
  <cp:lastPrinted>2013-01-11T12:52:00Z</cp:lastPrinted>
  <dcterms:created xsi:type="dcterms:W3CDTF">2015-03-30T11:02:00Z</dcterms:created>
  <dcterms:modified xsi:type="dcterms:W3CDTF">2015-03-30T11:02:00Z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0x0101001A9838B6FB4CC04F9CD7E6F01490344D</vt:lpwstr>
  </property>
</Properties>
</file>